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F7F00" w14:textId="77777777" w:rsidR="00B87830" w:rsidRDefault="00B87830" w:rsidP="00B878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80D40" w14:textId="77777777" w:rsidR="00B87830" w:rsidRDefault="00B87830" w:rsidP="00B8783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noProof/>
          <w:color w:val="212121"/>
          <w:sz w:val="24"/>
          <w:szCs w:val="24"/>
          <w:lang w:eastAsia="uk-UA"/>
        </w:rPr>
        <w:drawing>
          <wp:inline distT="0" distB="0" distL="0" distR="0" wp14:anchorId="152144E3" wp14:editId="385C735C">
            <wp:extent cx="4095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1974" w14:textId="77777777" w:rsidR="00B87830" w:rsidRPr="00E81D7F" w:rsidRDefault="00B87830" w:rsidP="00B8783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</w:pPr>
      <w:r w:rsidRPr="00E81D7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 xml:space="preserve">ПИЙТЕРФОЛВІВСЬКА СІЛЬСЬКА  РАДА </w:t>
      </w:r>
    </w:p>
    <w:p w14:paraId="54FA62BD" w14:textId="77777777" w:rsidR="00B87830" w:rsidRPr="00E81D7F" w:rsidRDefault="00B87830" w:rsidP="00B8783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</w:pPr>
      <w:r w:rsidRPr="00E81D7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>БЕРЕГІВСЬКОГО РАЙОНУ ЗАКАРПАТСЬКОЇ ОБЛАСТІ</w:t>
      </w:r>
    </w:p>
    <w:p w14:paraId="24AAC035" w14:textId="77777777" w:rsidR="00B87830" w:rsidRPr="00E81D7F" w:rsidRDefault="00B87830" w:rsidP="00B8783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</w:pPr>
      <w:bookmarkStart w:id="0" w:name="_Hlk61247874"/>
      <w:r w:rsidRPr="00E81D7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>ЧЕПІВСЬКИЙ ЗАКЛАД ЗАГАЛЬНОЇ СЕРЕДНЬОЇ ОСВІТИ І-ІІІ СТУПЕНІВ</w:t>
      </w:r>
      <w:bookmarkStart w:id="1" w:name="_Hlk60659709"/>
      <w:bookmarkEnd w:id="0"/>
      <w:r w:rsidRPr="00E81D7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 xml:space="preserve"> ПИЙТЕРФОЛВІВСЬКОЇ СІЛЬСЬКОЇ РАДИ </w:t>
      </w:r>
    </w:p>
    <w:p w14:paraId="459C7909" w14:textId="77777777" w:rsidR="00B87830" w:rsidRPr="00E81D7F" w:rsidRDefault="00B87830" w:rsidP="00B87830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uk-UA"/>
        </w:rPr>
      </w:pPr>
      <w:r w:rsidRPr="00E81D7F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uk-UA"/>
        </w:rPr>
        <w:t>БЕРЕГІВСЬКОГО РАЙОНУ ЗАКАРПАТСЬКОЇ ОБЛАСТІ</w:t>
      </w:r>
    </w:p>
    <w:bookmarkEnd w:id="1"/>
    <w:p w14:paraId="1EDC288F" w14:textId="77777777" w:rsidR="00B87830" w:rsidRDefault="00B87830" w:rsidP="00B87830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7F0CCB10" w14:textId="77777777" w:rsidR="00B87830" w:rsidRDefault="00B87830" w:rsidP="00B87830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НАКАЗ</w:t>
      </w:r>
    </w:p>
    <w:p w14:paraId="28D73234" w14:textId="102CC86B" w:rsidR="00B87830" w:rsidRPr="009B3C16" w:rsidRDefault="00B87830" w:rsidP="00B8783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sz w:val="24"/>
          <w:szCs w:val="24"/>
          <w:lang w:eastAsia="ru-RU"/>
        </w:rPr>
        <w:t xml:space="preserve">Від </w:t>
      </w:r>
      <w:r w:rsidR="001F424E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9B3C1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F42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B3C16">
        <w:rPr>
          <w:rFonts w:ascii="Times New Roman" w:eastAsia="Times New Roman" w:hAnsi="Times New Roman"/>
          <w:sz w:val="24"/>
          <w:szCs w:val="24"/>
          <w:lang w:val="ru-RU" w:eastAsia="ru-RU"/>
        </w:rPr>
        <w:t>.20</w:t>
      </w:r>
      <w:r w:rsidRPr="009B3C1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F424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C1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B3C1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</w:t>
      </w:r>
      <w:r w:rsidRPr="009B3C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B3C1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№</w:t>
      </w:r>
      <w:r w:rsidR="005806FA">
        <w:rPr>
          <w:rFonts w:ascii="Times New Roman" w:eastAsia="Times New Roman" w:hAnsi="Times New Roman"/>
          <w:sz w:val="24"/>
          <w:szCs w:val="24"/>
          <w:lang w:val="ru-RU" w:eastAsia="ru-RU"/>
        </w:rPr>
        <w:t>112</w:t>
      </w:r>
      <w:r w:rsidR="005B6D41" w:rsidRPr="009B3C16">
        <w:rPr>
          <w:rFonts w:ascii="Times New Roman" w:eastAsia="Times New Roman" w:hAnsi="Times New Roman"/>
          <w:sz w:val="24"/>
          <w:szCs w:val="24"/>
          <w:lang w:val="ru-RU" w:eastAsia="ru-RU"/>
        </w:rPr>
        <w:t>-о</w:t>
      </w:r>
    </w:p>
    <w:p w14:paraId="62ADC570" w14:textId="77777777" w:rsidR="00B87830" w:rsidRPr="009B3C16" w:rsidRDefault="00B87830" w:rsidP="00B87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  <w:t xml:space="preserve">                                                                                        </w:t>
      </w:r>
    </w:p>
    <w:p w14:paraId="3F7C3DA4" w14:textId="5F32995A" w:rsidR="00B87830" w:rsidRPr="009B3C16" w:rsidRDefault="00B87830" w:rsidP="00B87830">
      <w:pPr>
        <w:widowControl w:val="0"/>
        <w:spacing w:after="176" w:line="240" w:lineRule="auto"/>
        <w:ind w:right="3700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 w:bidi="uk-UA"/>
        </w:rPr>
      </w:pPr>
      <w:r w:rsidRPr="009B3C1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 w:bidi="uk-UA"/>
        </w:rPr>
        <w:t>Про  ведення шкільної документації класними керівниками Чепівського ЗЗСО І-ІІІ</w:t>
      </w:r>
      <w:r w:rsidR="009B3C1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 w:bidi="uk-UA"/>
        </w:rPr>
        <w:t xml:space="preserve"> </w:t>
      </w:r>
      <w:r w:rsidRPr="009B3C1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 w:bidi="uk-UA"/>
        </w:rPr>
        <w:t>ст. з питань виховної роботи</w:t>
      </w:r>
    </w:p>
    <w:p w14:paraId="1C55A242" w14:textId="77777777" w:rsidR="00B87830" w:rsidRPr="009B3C16" w:rsidRDefault="00B87830" w:rsidP="00B8783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Згідно річного плану роботи Чепівського ЗЗСО І-</w:t>
      </w:r>
      <w:proofErr w:type="spellStart"/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ІІІст</w:t>
      </w:r>
      <w:proofErr w:type="spellEnd"/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з метою унормування питання щодо ведення шкільної документації класними керівниками, здійснення єдиного підходу до контролю за виховною роботою,  роз’яснення основних нормативно-правових документів, якими керується у своїй роботі класний керівник загальноосвітнього навчального закладу:</w:t>
      </w:r>
    </w:p>
    <w:p w14:paraId="75841D08" w14:textId="3EAB49A8" w:rsidR="009B3C16" w:rsidRPr="009B3C16" w:rsidRDefault="00B87830" w:rsidP="009B3C16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hyperlink r:id="rId6" w:history="1">
        <w:r w:rsidR="009B3C16" w:rsidRPr="009B3C1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Лист МОН від 28 серпня 2023 р. № 1/12816-23 </w:t>
        </w:r>
        <w:r w:rsidR="009B3C16" w:rsidRPr="009B3C16">
          <w:rPr>
            <w:rStyle w:val="a5"/>
            <w:rFonts w:ascii="Times New Roman" w:hAnsi="Times New Roman"/>
            <w:b w:val="0"/>
            <w:bCs w:val="0"/>
            <w:sz w:val="24"/>
            <w:szCs w:val="24"/>
            <w:bdr w:val="none" w:sz="0" w:space="0" w:color="auto" w:frame="1"/>
          </w:rPr>
          <w:t>«Про проведення Першого уроку»</w:t>
        </w:r>
        <w:r w:rsidR="009B3C16" w:rsidRPr="009B3C1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+ методичні рекомендації</w:t>
        </w:r>
      </w:hyperlink>
    </w:p>
    <w:p w14:paraId="685ABAE8" w14:textId="4C358C78" w:rsidR="009B3C16" w:rsidRPr="009B3C16" w:rsidRDefault="009B3C16" w:rsidP="009B3C16">
      <w:pPr>
        <w:pStyle w:val="a3"/>
        <w:shd w:val="clear" w:color="auto" w:fill="FFFFFF"/>
        <w:spacing w:before="0" w:beforeAutospacing="0" w:after="240" w:afterAutospacing="0"/>
      </w:pPr>
      <w:r w:rsidRPr="009B3C16">
        <w:t>-</w:t>
      </w:r>
      <w:hyperlink r:id="rId7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Лист МОН №1/12186-23 від 16.08.2023 </w:t>
        </w:r>
        <w:r w:rsidRPr="009B3C16">
          <w:rPr>
            <w:rStyle w:val="a5"/>
            <w:b w:val="0"/>
            <w:bCs w:val="0"/>
            <w:bdr w:val="none" w:sz="0" w:space="0" w:color="auto" w:frame="1"/>
          </w:rPr>
          <w:t>“Про організацію 2023/2024 навчального року в закладах загальної середньої освіти”</w:t>
        </w:r>
      </w:hyperlink>
    </w:p>
    <w:p w14:paraId="7BC151FC" w14:textId="0F6AC440" w:rsidR="009B3C16" w:rsidRPr="009B3C16" w:rsidRDefault="009B3C16" w:rsidP="009B3C16">
      <w:pPr>
        <w:pStyle w:val="a3"/>
        <w:shd w:val="clear" w:color="auto" w:fill="FFFFFF"/>
        <w:spacing w:before="0" w:beforeAutospacing="0" w:after="240" w:afterAutospacing="0"/>
      </w:pPr>
      <w:r w:rsidRPr="009B3C16">
        <w:t xml:space="preserve">- </w:t>
      </w:r>
      <w:hyperlink r:id="rId8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Структура 202</w:t>
        </w:r>
        <w:r w:rsidR="00BF2B65">
          <w:rPr>
            <w:rStyle w:val="a4"/>
            <w:color w:val="auto"/>
            <w:u w:val="none"/>
            <w:bdr w:val="none" w:sz="0" w:space="0" w:color="auto" w:frame="1"/>
          </w:rPr>
          <w:t>5</w:t>
        </w:r>
        <w:r w:rsidRPr="009B3C16">
          <w:rPr>
            <w:rStyle w:val="a4"/>
            <w:color w:val="auto"/>
            <w:u w:val="none"/>
            <w:bdr w:val="none" w:sz="0" w:space="0" w:color="auto" w:frame="1"/>
          </w:rPr>
          <w:t>/202</w:t>
        </w:r>
        <w:r w:rsidR="00BF2B65">
          <w:rPr>
            <w:rStyle w:val="a4"/>
            <w:color w:val="auto"/>
            <w:u w:val="none"/>
            <w:bdr w:val="none" w:sz="0" w:space="0" w:color="auto" w:frame="1"/>
          </w:rPr>
          <w:t>6</w:t>
        </w:r>
        <w:r w:rsidRPr="009B3C16">
          <w:rPr>
            <w:rStyle w:val="a4"/>
            <w:color w:val="auto"/>
            <w:u w:val="none"/>
            <w:bdr w:val="none" w:sz="0" w:space="0" w:color="auto" w:frame="1"/>
          </w:rPr>
          <w:t xml:space="preserve"> навчального року (Інфографіка)</w:t>
        </w:r>
      </w:hyperlink>
    </w:p>
    <w:p w14:paraId="42732C7A" w14:textId="33A4AF79" w:rsidR="009B3C16" w:rsidRPr="009B3C16" w:rsidRDefault="009B3C16" w:rsidP="009B3C16">
      <w:pPr>
        <w:pStyle w:val="a3"/>
        <w:shd w:val="clear" w:color="auto" w:fill="FFFFFF"/>
        <w:spacing w:before="0" w:beforeAutospacing="0" w:after="240" w:afterAutospacing="0"/>
      </w:pPr>
      <w:r w:rsidRPr="009B3C16">
        <w:t xml:space="preserve">- </w:t>
      </w:r>
      <w:hyperlink r:id="rId9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Наказ Міністерства освіти і науки від 14.07.2023 № 853</w:t>
        </w:r>
        <w:r w:rsidRPr="009B3C16">
          <w:rPr>
            <w:rStyle w:val="a5"/>
            <w:b w:val="0"/>
            <w:bCs w:val="0"/>
            <w:bdr w:val="none" w:sz="0" w:space="0" w:color="auto" w:frame="1"/>
          </w:rPr>
          <w:t> «Про проведення Всеукраїнських учнівських Інтернет-олімпіад у 2023/2024 навчальному році»</w:t>
        </w:r>
      </w:hyperlink>
    </w:p>
    <w:p w14:paraId="577E2EF1" w14:textId="3D270836" w:rsidR="009B3C16" w:rsidRPr="009B3C16" w:rsidRDefault="009B3C16" w:rsidP="009B3C16">
      <w:pPr>
        <w:pStyle w:val="a3"/>
        <w:shd w:val="clear" w:color="auto" w:fill="FFFFFF"/>
        <w:spacing w:before="0" w:beforeAutospacing="0" w:after="240" w:afterAutospacing="0"/>
      </w:pPr>
      <w:r w:rsidRPr="009B3C16">
        <w:t xml:space="preserve">- </w:t>
      </w:r>
      <w:hyperlink r:id="rId10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Лист Міністерства освіти і науки України від 21 серпня 2023 р. № 1/12490-23</w:t>
        </w:r>
      </w:hyperlink>
      <w:hyperlink r:id="rId11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 «Про окремі питання діяльності закладів дошкільної освіти у 2023/2024 навчальному році»</w:t>
        </w:r>
      </w:hyperlink>
    </w:p>
    <w:p w14:paraId="1EDBBF9A" w14:textId="577AECCA" w:rsidR="009B3C16" w:rsidRPr="009B3C16" w:rsidRDefault="009B3C16" w:rsidP="009B3C16">
      <w:pPr>
        <w:pStyle w:val="a3"/>
        <w:shd w:val="clear" w:color="auto" w:fill="FFFFFF"/>
        <w:spacing w:before="0" w:beforeAutospacing="0" w:after="240" w:afterAutospacing="0"/>
      </w:pPr>
      <w:r w:rsidRPr="009B3C16">
        <w:t xml:space="preserve">- </w:t>
      </w:r>
      <w:hyperlink r:id="rId12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Методичні рекомендації «</w:t>
        </w:r>
        <w:r w:rsidRPr="009B3C16">
          <w:rPr>
            <w:rStyle w:val="a5"/>
            <w:b w:val="0"/>
            <w:bCs w:val="0"/>
            <w:bdr w:val="none" w:sz="0" w:space="0" w:color="auto" w:frame="1"/>
          </w:rPr>
          <w:t>Безпечне освітнє середовище</w:t>
        </w:r>
        <w:r w:rsidRPr="009B3C16">
          <w:rPr>
            <w:rStyle w:val="a4"/>
            <w:color w:val="auto"/>
            <w:u w:val="none"/>
            <w:bdr w:val="none" w:sz="0" w:space="0" w:color="auto" w:frame="1"/>
          </w:rPr>
          <w:t>: Надання індивідуальної підтримки учням з особливими освітніми потребами під час підготовки до реагування на надзвичайні ситуації»</w:t>
        </w:r>
      </w:hyperlink>
    </w:p>
    <w:p w14:paraId="6F522792" w14:textId="677A2473" w:rsidR="009B3C16" w:rsidRPr="009B3C16" w:rsidRDefault="009B3C16" w:rsidP="009B3C16">
      <w:pPr>
        <w:pStyle w:val="a3"/>
        <w:shd w:val="clear" w:color="auto" w:fill="FFFFFF"/>
        <w:spacing w:before="0" w:beforeAutospacing="0" w:after="240" w:afterAutospacing="0"/>
      </w:pPr>
      <w:r w:rsidRPr="009B3C16">
        <w:t xml:space="preserve">- </w:t>
      </w:r>
      <w:hyperlink r:id="rId13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Наказ Міністерства освіти і науки України від 07 червня 2023 р. № 705 «Про проведення всеукраїнського конкурсу </w:t>
        </w:r>
        <w:r w:rsidRPr="009B3C16">
          <w:rPr>
            <w:rStyle w:val="a5"/>
            <w:b w:val="0"/>
            <w:bCs w:val="0"/>
            <w:bdr w:val="none" w:sz="0" w:space="0" w:color="auto" w:frame="1"/>
          </w:rPr>
          <w:t>“Учитель року-2024″»</w:t>
        </w:r>
      </w:hyperlink>
    </w:p>
    <w:p w14:paraId="3DC507D2" w14:textId="376D58BF" w:rsidR="009B3C16" w:rsidRPr="009B3C16" w:rsidRDefault="009B3C16" w:rsidP="009B3C16">
      <w:pPr>
        <w:pStyle w:val="a3"/>
        <w:shd w:val="clear" w:color="auto" w:fill="FFFFFF"/>
        <w:spacing w:before="0" w:beforeAutospacing="0" w:after="240" w:afterAutospacing="0"/>
      </w:pPr>
      <w:r w:rsidRPr="009B3C16">
        <w:t xml:space="preserve">- </w:t>
      </w:r>
      <w:hyperlink r:id="rId14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Лист Міністерства освіти і науки України від 23 серпня 2023 р. № 1/12626-23 «Про умови та порядок проведення всеукраїнського конкурсу</w:t>
        </w:r>
      </w:hyperlink>
      <w:hyperlink r:id="rId15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 «Учитель року – 2024»</w:t>
        </w:r>
      </w:hyperlink>
    </w:p>
    <w:p w14:paraId="4AC9DFD3" w14:textId="07F16F9E" w:rsidR="009B3C16" w:rsidRPr="009B3C16" w:rsidRDefault="009B3C16" w:rsidP="009B3C16">
      <w:pPr>
        <w:pStyle w:val="a3"/>
        <w:shd w:val="clear" w:color="auto" w:fill="FFFFFF"/>
        <w:spacing w:before="0" w:beforeAutospacing="0" w:after="240" w:afterAutospacing="0"/>
      </w:pPr>
      <w:r w:rsidRPr="009B3C16">
        <w:rPr>
          <w:rStyle w:val="a5"/>
          <w:b w:val="0"/>
          <w:bCs w:val="0"/>
          <w:bdr w:val="none" w:sz="0" w:space="0" w:color="auto" w:frame="1"/>
        </w:rPr>
        <w:t xml:space="preserve">- </w:t>
      </w:r>
      <w:hyperlink r:id="rId16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Наказ Міністерства освіти і науки України від 15.05.2023 № 563 “Про затвердження методичних рекомендацій щодо окремих питань здобуття освіти в закладах загальної середньої освіти в умовах воєнного стану в Україні”</w:t>
        </w:r>
      </w:hyperlink>
    </w:p>
    <w:p w14:paraId="3D9C8801" w14:textId="0DF7859F" w:rsidR="009B3C16" w:rsidRPr="009B3C16" w:rsidRDefault="009B3C16" w:rsidP="009B3C16">
      <w:pPr>
        <w:pStyle w:val="a3"/>
        <w:shd w:val="clear" w:color="auto" w:fill="FFFFFF"/>
        <w:spacing w:before="0" w:beforeAutospacing="0" w:after="240" w:afterAutospacing="0"/>
      </w:pPr>
      <w:r w:rsidRPr="009B3C16">
        <w:t xml:space="preserve">- </w:t>
      </w:r>
      <w:hyperlink r:id="rId17" w:history="1">
        <w:r w:rsidRPr="009B3C16">
          <w:rPr>
            <w:rStyle w:val="a5"/>
            <w:b w:val="0"/>
            <w:bCs w:val="0"/>
            <w:bdr w:val="none" w:sz="0" w:space="0" w:color="auto" w:frame="1"/>
          </w:rPr>
          <w:t>Положення про атестацію педагогічних працівників (202</w:t>
        </w:r>
        <w:r w:rsidR="00BF2B65">
          <w:rPr>
            <w:rStyle w:val="a5"/>
            <w:b w:val="0"/>
            <w:bCs w:val="0"/>
            <w:bdr w:val="none" w:sz="0" w:space="0" w:color="auto" w:frame="1"/>
          </w:rPr>
          <w:t>5</w:t>
        </w:r>
        <w:r w:rsidRPr="009B3C16">
          <w:rPr>
            <w:rStyle w:val="a5"/>
            <w:b w:val="0"/>
            <w:bCs w:val="0"/>
            <w:bdr w:val="none" w:sz="0" w:space="0" w:color="auto" w:frame="1"/>
          </w:rPr>
          <w:t>р.)</w:t>
        </w:r>
      </w:hyperlink>
    </w:p>
    <w:p w14:paraId="391A6CD9" w14:textId="5C13F2CF" w:rsidR="009B3C16" w:rsidRPr="009B3C16" w:rsidRDefault="009B3C16" w:rsidP="009B3C16">
      <w:pPr>
        <w:pStyle w:val="a3"/>
        <w:shd w:val="clear" w:color="auto" w:fill="FFFFFF"/>
        <w:spacing w:before="0" w:beforeAutospacing="0" w:after="240" w:afterAutospacing="0"/>
      </w:pPr>
      <w:r w:rsidRPr="009B3C16">
        <w:lastRenderedPageBreak/>
        <w:t xml:space="preserve">- </w:t>
      </w:r>
      <w:hyperlink r:id="rId18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Лист Міністерства освіти і науки України від 21 жовтня 2022 р. № 1/12392-22 «Про атестацію та підвищення кваліфікації педагогічних працівників закладів дошкільної освіти у період воєнного стану в Україні»</w:t>
        </w:r>
      </w:hyperlink>
    </w:p>
    <w:p w14:paraId="45CE9C8B" w14:textId="113A4CFF" w:rsidR="009B3C16" w:rsidRPr="009B3C16" w:rsidRDefault="009B3C16" w:rsidP="009B3C16">
      <w:pPr>
        <w:pStyle w:val="a3"/>
        <w:shd w:val="clear" w:color="auto" w:fill="FFFFFF"/>
        <w:spacing w:before="0" w:beforeAutospacing="0" w:after="160" w:afterAutospacing="0"/>
      </w:pPr>
      <w:r w:rsidRPr="009B3C16">
        <w:t xml:space="preserve">- </w:t>
      </w:r>
      <w:hyperlink r:id="rId19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Наказ Міністерства освіти і науки України від 08 серпня 2022 року № 707 «Про затвердження Інструкції з ведення ділової документації у закладах загальної середньої освіти в електронній формі»</w:t>
        </w:r>
      </w:hyperlink>
    </w:p>
    <w:p w14:paraId="225866ED" w14:textId="51A38765" w:rsidR="009B3C16" w:rsidRPr="009B3C16" w:rsidRDefault="009B3C16" w:rsidP="009B3C16">
      <w:pPr>
        <w:pStyle w:val="a3"/>
        <w:shd w:val="clear" w:color="auto" w:fill="FFFFFF"/>
        <w:spacing w:before="0" w:beforeAutospacing="0" w:after="160" w:afterAutospacing="0"/>
      </w:pPr>
      <w:r w:rsidRPr="009B3C16">
        <w:t xml:space="preserve">- </w:t>
      </w:r>
      <w:hyperlink r:id="rId20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Наказ Міністерства охорони здоров’я України від 01 серпня 2022 року № 1371 «Про затвердження Змін до деяких наказів Міністерства охорони здоров’я України» </w:t>
        </w:r>
        <w:r w:rsidRPr="009B3C16">
          <w:rPr>
            <w:rStyle w:val="a5"/>
            <w:b w:val="0"/>
            <w:bCs w:val="0"/>
            <w:bdr w:val="none" w:sz="0" w:space="0" w:color="auto" w:frame="1"/>
          </w:rPr>
          <w:t>(щодо тривалості онлайн-уроків для школярів)</w:t>
        </w:r>
      </w:hyperlink>
    </w:p>
    <w:p w14:paraId="34715130" w14:textId="36A38BC9" w:rsidR="009B3C16" w:rsidRPr="009B3C16" w:rsidRDefault="009B3C16" w:rsidP="009B3C16">
      <w:pPr>
        <w:pStyle w:val="a3"/>
        <w:shd w:val="clear" w:color="auto" w:fill="FFFFFF"/>
        <w:spacing w:before="0" w:beforeAutospacing="0" w:after="160" w:afterAutospacing="0"/>
      </w:pPr>
      <w:r w:rsidRPr="009B3C16">
        <w:t xml:space="preserve">- </w:t>
      </w:r>
      <w:hyperlink r:id="rId21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Перелік </w:t>
        </w:r>
        <w:r w:rsidRPr="009B3C16">
          <w:rPr>
            <w:rStyle w:val="a5"/>
            <w:b w:val="0"/>
            <w:bCs w:val="0"/>
            <w:bdr w:val="none" w:sz="0" w:space="0" w:color="auto" w:frame="1"/>
          </w:rPr>
          <w:t>рекомендованої МОН начальної літератури</w:t>
        </w:r>
        <w:r w:rsidRPr="009B3C16">
          <w:rPr>
            <w:rStyle w:val="a4"/>
            <w:color w:val="auto"/>
            <w:u w:val="none"/>
            <w:bdr w:val="none" w:sz="0" w:space="0" w:color="auto" w:frame="1"/>
          </w:rPr>
          <w:t> на 202</w:t>
        </w:r>
        <w:r w:rsidR="005806FA">
          <w:rPr>
            <w:rStyle w:val="a4"/>
            <w:color w:val="auto"/>
            <w:u w:val="none"/>
            <w:bdr w:val="none" w:sz="0" w:space="0" w:color="auto" w:frame="1"/>
          </w:rPr>
          <w:t>4</w:t>
        </w:r>
        <w:r w:rsidRPr="009B3C16">
          <w:rPr>
            <w:rStyle w:val="a4"/>
            <w:color w:val="auto"/>
            <w:u w:val="none"/>
            <w:bdr w:val="none" w:sz="0" w:space="0" w:color="auto" w:frame="1"/>
          </w:rPr>
          <w:t>/202</w:t>
        </w:r>
        <w:r w:rsidR="005806FA">
          <w:rPr>
            <w:rStyle w:val="a4"/>
            <w:color w:val="auto"/>
            <w:u w:val="none"/>
            <w:bdr w:val="none" w:sz="0" w:space="0" w:color="auto" w:frame="1"/>
          </w:rPr>
          <w:t>5</w:t>
        </w:r>
        <w:r w:rsidRPr="009B3C16">
          <w:rPr>
            <w:rStyle w:val="a4"/>
            <w:color w:val="auto"/>
            <w:u w:val="none"/>
            <w:bdr w:val="none" w:sz="0" w:space="0" w:color="auto" w:frame="1"/>
          </w:rPr>
          <w:t xml:space="preserve"> навчальний рік</w:t>
        </w:r>
      </w:hyperlink>
    </w:p>
    <w:p w14:paraId="7A447607" w14:textId="1B3B4B24" w:rsidR="009B3C16" w:rsidRPr="009B3C16" w:rsidRDefault="009B3C16" w:rsidP="009B3C16">
      <w:pPr>
        <w:pStyle w:val="a3"/>
        <w:shd w:val="clear" w:color="auto" w:fill="FFFFFF"/>
        <w:spacing w:before="0" w:beforeAutospacing="0" w:after="160" w:afterAutospacing="0"/>
      </w:pPr>
      <w:r w:rsidRPr="009B3C16">
        <w:t xml:space="preserve">- </w:t>
      </w:r>
      <w:hyperlink r:id="rId22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Електронні версії підручників для учнів 1-11-х класів (202</w:t>
        </w:r>
        <w:r w:rsidR="005806FA">
          <w:rPr>
            <w:rStyle w:val="a4"/>
            <w:color w:val="auto"/>
            <w:u w:val="none"/>
            <w:bdr w:val="none" w:sz="0" w:space="0" w:color="auto" w:frame="1"/>
          </w:rPr>
          <w:t>4</w:t>
        </w:r>
        <w:r w:rsidRPr="009B3C16">
          <w:rPr>
            <w:rStyle w:val="a4"/>
            <w:color w:val="auto"/>
            <w:u w:val="none"/>
            <w:bdr w:val="none" w:sz="0" w:space="0" w:color="auto" w:frame="1"/>
          </w:rPr>
          <w:t>-202</w:t>
        </w:r>
        <w:r w:rsidR="005806FA">
          <w:rPr>
            <w:rStyle w:val="a4"/>
            <w:color w:val="auto"/>
            <w:u w:val="none"/>
            <w:bdr w:val="none" w:sz="0" w:space="0" w:color="auto" w:frame="1"/>
          </w:rPr>
          <w:t>5</w:t>
        </w:r>
        <w:r w:rsidRPr="009B3C16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Pr="009B3C16">
          <w:rPr>
            <w:rStyle w:val="a4"/>
            <w:color w:val="auto"/>
            <w:u w:val="none"/>
            <w:bdr w:val="none" w:sz="0" w:space="0" w:color="auto" w:frame="1"/>
          </w:rPr>
          <w:t>н.р</w:t>
        </w:r>
        <w:proofErr w:type="spellEnd"/>
        <w:r w:rsidRPr="009B3C16">
          <w:rPr>
            <w:rStyle w:val="a4"/>
            <w:color w:val="auto"/>
            <w:u w:val="none"/>
            <w:bdr w:val="none" w:sz="0" w:space="0" w:color="auto" w:frame="1"/>
          </w:rPr>
          <w:t>.)</w:t>
        </w:r>
      </w:hyperlink>
    </w:p>
    <w:p w14:paraId="2F70D159" w14:textId="0E9BF0CB" w:rsidR="009B3C16" w:rsidRPr="009B3C16" w:rsidRDefault="009B3C16" w:rsidP="009B3C16">
      <w:pPr>
        <w:pStyle w:val="a3"/>
        <w:shd w:val="clear" w:color="auto" w:fill="FFFFFF"/>
        <w:spacing w:before="0" w:beforeAutospacing="0" w:after="160" w:afterAutospacing="0"/>
      </w:pPr>
      <w:r w:rsidRPr="009B3C16">
        <w:rPr>
          <w:rStyle w:val="a5"/>
          <w:b w:val="0"/>
          <w:bCs w:val="0"/>
          <w:bdr w:val="none" w:sz="0" w:space="0" w:color="auto" w:frame="1"/>
        </w:rPr>
        <w:t xml:space="preserve">- </w:t>
      </w:r>
      <w:hyperlink r:id="rId23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Державна служба України з надзвичайних ситуацій № 03-1870/162-2 від 14.06.2022 року «Про організацію укриття працівників та дітей у закладах освіти»</w:t>
        </w:r>
      </w:hyperlink>
    </w:p>
    <w:p w14:paraId="161BFEE7" w14:textId="07A5DEA5" w:rsidR="009B3C16" w:rsidRPr="009B3C16" w:rsidRDefault="009B3C16" w:rsidP="009B3C16">
      <w:pPr>
        <w:pStyle w:val="a3"/>
        <w:shd w:val="clear" w:color="auto" w:fill="FFFFFF"/>
        <w:spacing w:before="0" w:beforeAutospacing="0" w:after="160" w:afterAutospacing="0"/>
      </w:pPr>
      <w:r w:rsidRPr="009B3C16">
        <w:t xml:space="preserve">- </w:t>
      </w:r>
      <w:hyperlink r:id="rId24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Наказ МОН від 01.04.2022 №289 “Про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освіти”</w:t>
        </w:r>
      </w:hyperlink>
    </w:p>
    <w:p w14:paraId="4B0EA6E7" w14:textId="1C1657CA" w:rsidR="009B3C16" w:rsidRPr="009B3C16" w:rsidRDefault="009B3C16" w:rsidP="009B3C16">
      <w:pPr>
        <w:pStyle w:val="a3"/>
        <w:shd w:val="clear" w:color="auto" w:fill="FFFFFF"/>
        <w:spacing w:before="0" w:beforeAutospacing="0" w:after="160" w:afterAutospacing="0"/>
      </w:pPr>
      <w:r w:rsidRPr="009B3C16">
        <w:t xml:space="preserve">- </w:t>
      </w:r>
      <w:hyperlink r:id="rId25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Наказ Міністерства освіти і науки України від 13 липня 2021 р. № 813 “Про затвердження методичних рекомендацій щодо оцінювання результатів навчання учнів 1-4 класів закладів загальної середньої освіти”</w:t>
        </w:r>
      </w:hyperlink>
    </w:p>
    <w:p w14:paraId="0C25D499" w14:textId="520B5D51" w:rsidR="009B3C16" w:rsidRPr="009B3C16" w:rsidRDefault="009B3C16" w:rsidP="009B3C16">
      <w:pPr>
        <w:pStyle w:val="a3"/>
        <w:shd w:val="clear" w:color="auto" w:fill="FFFFFF"/>
        <w:spacing w:before="0" w:beforeAutospacing="0" w:after="160" w:afterAutospacing="0"/>
      </w:pPr>
      <w:r w:rsidRPr="009B3C16">
        <w:t xml:space="preserve">- </w:t>
      </w:r>
      <w:hyperlink r:id="rId26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Наказ МОЗ №2205 від 25.09.2020  “Про затвердження Санітарного регламенту для закладів загальної середньої освіти”</w:t>
        </w:r>
      </w:hyperlink>
    </w:p>
    <w:p w14:paraId="22599B8B" w14:textId="592D0D69" w:rsidR="009B3C16" w:rsidRPr="009B3C16" w:rsidRDefault="009B3C16" w:rsidP="009B3C16">
      <w:pPr>
        <w:pStyle w:val="a3"/>
        <w:shd w:val="clear" w:color="auto" w:fill="FFFFFF"/>
        <w:spacing w:before="0" w:beforeAutospacing="0" w:after="160" w:afterAutospacing="0"/>
      </w:pPr>
      <w:r w:rsidRPr="009B3C16">
        <w:t xml:space="preserve">- </w:t>
      </w:r>
      <w:hyperlink r:id="rId27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Наказ МОН від 8 вересня 2020 року №1115 і зареєстровано в Міністерстві юстиції 28 вересня 2020 року за №941/35224 “Деякі питання організації дистанційного навчання”</w:t>
        </w:r>
      </w:hyperlink>
    </w:p>
    <w:p w14:paraId="62B0F28B" w14:textId="2BF2F37F" w:rsidR="009B3C16" w:rsidRPr="009B3C16" w:rsidRDefault="009B3C16" w:rsidP="009B3C16">
      <w:pPr>
        <w:pStyle w:val="a3"/>
        <w:shd w:val="clear" w:color="auto" w:fill="FFFFFF"/>
        <w:spacing w:before="0" w:beforeAutospacing="0" w:after="160" w:afterAutospacing="0"/>
      </w:pPr>
      <w:r w:rsidRPr="009B3C16">
        <w:t xml:space="preserve">- </w:t>
      </w:r>
      <w:hyperlink r:id="rId28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Положення про сертифікацію педагогічних працівників (зі змінами від 24.12.2019 р.)</w:t>
        </w:r>
      </w:hyperlink>
      <w:bookmarkStart w:id="2" w:name="_GoBack"/>
      <w:bookmarkEnd w:id="2"/>
    </w:p>
    <w:p w14:paraId="3955B08A" w14:textId="5C8B998B" w:rsidR="009B3C16" w:rsidRPr="009B3C16" w:rsidRDefault="009B3C16" w:rsidP="009B3C16">
      <w:pPr>
        <w:pStyle w:val="a3"/>
        <w:shd w:val="clear" w:color="auto" w:fill="FFFFFF"/>
        <w:spacing w:before="0" w:beforeAutospacing="0" w:after="160" w:afterAutospacing="0"/>
      </w:pPr>
      <w:r w:rsidRPr="009B3C16">
        <w:t xml:space="preserve">- </w:t>
      </w:r>
      <w:hyperlink r:id="rId29" w:history="1">
        <w:r w:rsidRPr="009B3C16">
          <w:rPr>
            <w:rStyle w:val="a4"/>
            <w:color w:val="auto"/>
            <w:u w:val="none"/>
            <w:bdr w:val="none" w:sz="0" w:space="0" w:color="auto" w:frame="1"/>
          </w:rPr>
          <w:t>Інструкція з діловодства у закладах загальної середньої освіти</w:t>
        </w:r>
      </w:hyperlink>
    </w:p>
    <w:p w14:paraId="27626325" w14:textId="08AAE682" w:rsidR="009B3C16" w:rsidRPr="00BF2B65" w:rsidRDefault="009B3C16" w:rsidP="00BF2B65">
      <w:pPr>
        <w:pStyle w:val="a3"/>
        <w:shd w:val="clear" w:color="auto" w:fill="FFFFFF" w:themeFill="background1"/>
        <w:spacing w:before="0" w:beforeAutospacing="0" w:after="160" w:afterAutospacing="0"/>
      </w:pPr>
      <w:r w:rsidRPr="00BF2B65">
        <w:t xml:space="preserve">- </w:t>
      </w:r>
      <w:hyperlink r:id="rId30" w:history="1">
        <w:r w:rsidRPr="00BF2B65">
          <w:rPr>
            <w:rStyle w:val="a4"/>
            <w:color w:val="auto"/>
            <w:u w:val="none"/>
            <w:bdr w:val="none" w:sz="0" w:space="0" w:color="auto" w:frame="1"/>
          </w:rPr>
          <w:t>Сценарії Першого уроку 202</w:t>
        </w:r>
        <w:r w:rsidR="00BF2B65">
          <w:rPr>
            <w:rStyle w:val="a4"/>
            <w:color w:val="auto"/>
            <w:u w:val="none"/>
            <w:bdr w:val="none" w:sz="0" w:space="0" w:color="auto" w:frame="1"/>
          </w:rPr>
          <w:t>5</w:t>
        </w:r>
        <w:r w:rsidRPr="00BF2B65">
          <w:rPr>
            <w:rStyle w:val="a4"/>
            <w:color w:val="auto"/>
            <w:u w:val="none"/>
            <w:bdr w:val="none" w:sz="0" w:space="0" w:color="auto" w:frame="1"/>
          </w:rPr>
          <w:t>/202</w:t>
        </w:r>
        <w:r w:rsidR="00BF2B65">
          <w:rPr>
            <w:rStyle w:val="a4"/>
            <w:color w:val="auto"/>
            <w:u w:val="none"/>
            <w:bdr w:val="none" w:sz="0" w:space="0" w:color="auto" w:frame="1"/>
          </w:rPr>
          <w:t>6</w:t>
        </w:r>
        <w:r w:rsidRPr="00BF2B65">
          <w:rPr>
            <w:rStyle w:val="a4"/>
            <w:color w:val="auto"/>
            <w:u w:val="none"/>
            <w:bdr w:val="none" w:sz="0" w:space="0" w:color="auto" w:frame="1"/>
          </w:rPr>
          <w:t xml:space="preserve"> навчальному році</w:t>
        </w:r>
      </w:hyperlink>
    </w:p>
    <w:p w14:paraId="37BE7CB2" w14:textId="77777777" w:rsidR="00B87830" w:rsidRPr="009B3C16" w:rsidRDefault="00B87830" w:rsidP="00B87830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9B3C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НАКАЗУЮ:</w:t>
      </w:r>
    </w:p>
    <w:p w14:paraId="21C281F2" w14:textId="77777777" w:rsidR="00B87830" w:rsidRPr="009B3C16" w:rsidRDefault="00B87830" w:rsidP="00B87830">
      <w:pPr>
        <w:shd w:val="clear" w:color="auto" w:fill="FFFFFF"/>
        <w:tabs>
          <w:tab w:val="lef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9B3C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Заступнику директора з виховної роботи </w:t>
      </w:r>
      <w:proofErr w:type="spellStart"/>
      <w:r w:rsidRPr="009B3C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Чоповці</w:t>
      </w:r>
      <w:proofErr w:type="spellEnd"/>
      <w:r w:rsidRPr="009B3C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Н.Ю.:</w:t>
      </w:r>
    </w:p>
    <w:p w14:paraId="3DFFED1E" w14:textId="77777777" w:rsidR="00B87830" w:rsidRPr="009B3C16" w:rsidRDefault="00B87830" w:rsidP="00B87830">
      <w:pPr>
        <w:tabs>
          <w:tab w:val="lef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Ознайомити вчителів загальноосвітніх навчальних закладів з  нормативно-правовими документами, які регламентують роботу  класних керівників.</w:t>
      </w:r>
    </w:p>
    <w:p w14:paraId="1E386753" w14:textId="77777777" w:rsidR="00B87830" w:rsidRPr="009B3C16" w:rsidRDefault="00B87830" w:rsidP="00B87830">
      <w:pPr>
        <w:tabs>
          <w:tab w:val="left" w:pos="1418"/>
        </w:tabs>
        <w:spacing w:after="0" w:line="276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Серпень. </w:t>
      </w:r>
    </w:p>
    <w:p w14:paraId="74E0A34E" w14:textId="515E2EEA" w:rsidR="00B87830" w:rsidRPr="009B3C16" w:rsidRDefault="00B87830" w:rsidP="00B87830">
      <w:pPr>
        <w:tabs>
          <w:tab w:val="left" w:pos="4536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 Ознайомити педагогічних працівників з наказом про функціональні обов’язки класних керівників до 0</w:t>
      </w:r>
      <w:r w:rsidR="00BF2B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вересня. </w:t>
      </w:r>
    </w:p>
    <w:p w14:paraId="68E5E477" w14:textId="77777777" w:rsidR="00B87830" w:rsidRPr="009B3C16" w:rsidRDefault="00B87830" w:rsidP="00B87830">
      <w:pPr>
        <w:tabs>
          <w:tab w:val="left" w:pos="4536"/>
        </w:tabs>
        <w:spacing w:after="0" w:line="276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Вересень. </w:t>
      </w:r>
    </w:p>
    <w:p w14:paraId="567A9041" w14:textId="77777777" w:rsidR="00B87830" w:rsidRPr="009B3C16" w:rsidRDefault="00B87830" w:rsidP="00B87830">
      <w:pPr>
        <w:tabs>
          <w:tab w:val="left" w:pos="4536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Затвердити графіки роботи класних керівників, виходячи з 30-годинного робочого тижня.</w:t>
      </w:r>
    </w:p>
    <w:p w14:paraId="36FD0473" w14:textId="77777777" w:rsidR="00B87830" w:rsidRPr="009B3C16" w:rsidRDefault="00B87830" w:rsidP="00B87830">
      <w:pPr>
        <w:tabs>
          <w:tab w:val="left" w:pos="4536"/>
        </w:tabs>
        <w:spacing w:after="0" w:line="276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Вересень.</w:t>
      </w:r>
    </w:p>
    <w:p w14:paraId="23A08CC4" w14:textId="77777777" w:rsidR="00B87830" w:rsidRPr="009B3C16" w:rsidRDefault="00B87830" w:rsidP="00B87830">
      <w:pPr>
        <w:tabs>
          <w:tab w:val="left" w:pos="4536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На першому засіданні </w:t>
      </w:r>
      <w:proofErr w:type="spellStart"/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методоб</w:t>
      </w:r>
      <w:proofErr w:type="spellEnd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’</w:t>
      </w: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єднання </w:t>
      </w:r>
      <w:proofErr w:type="spellStart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класних</w:t>
      </w:r>
      <w:proofErr w:type="spellEnd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керівників</w:t>
      </w:r>
      <w:proofErr w:type="spellEnd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детально </w:t>
      </w:r>
      <w:proofErr w:type="spellStart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ознайомити</w:t>
      </w:r>
      <w:proofErr w:type="spellEnd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з</w:t>
      </w: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нормативно-правовими документами, які регламентують роботу  класних керівників. </w:t>
      </w:r>
    </w:p>
    <w:p w14:paraId="6144FEA3" w14:textId="77777777" w:rsidR="00B87830" w:rsidRPr="009B3C16" w:rsidRDefault="00B87830" w:rsidP="00B87830">
      <w:pPr>
        <w:tabs>
          <w:tab w:val="left" w:pos="4536"/>
        </w:tabs>
        <w:spacing w:after="0" w:line="276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Вересень.</w:t>
      </w:r>
    </w:p>
    <w:p w14:paraId="2EE99F56" w14:textId="77777777" w:rsidR="00B87830" w:rsidRPr="009B3C16" w:rsidRDefault="00B87830" w:rsidP="00B87830">
      <w:pPr>
        <w:tabs>
          <w:tab w:val="left" w:pos="4536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1.5. Проводити моніторинг </w:t>
      </w:r>
      <w:proofErr w:type="spellStart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ведення</w:t>
      </w:r>
      <w:proofErr w:type="spellEnd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шкільної</w:t>
      </w:r>
      <w:proofErr w:type="spellEnd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класними</w:t>
      </w:r>
      <w:proofErr w:type="spellEnd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керівниками</w:t>
      </w:r>
      <w:proofErr w:type="spellEnd"/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3928434" w14:textId="3331FB7F" w:rsidR="00B87830" w:rsidRPr="009B3C16" w:rsidRDefault="00B87830" w:rsidP="00B87830">
      <w:pPr>
        <w:tabs>
          <w:tab w:val="left" w:pos="4536"/>
        </w:tabs>
        <w:spacing w:after="0" w:line="276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Протягом року.</w:t>
      </w:r>
    </w:p>
    <w:p w14:paraId="36E69030" w14:textId="5A5EC9D8" w:rsidR="00B87830" w:rsidRPr="009B3C16" w:rsidRDefault="00B87830" w:rsidP="00B87830">
      <w:pPr>
        <w:tabs>
          <w:tab w:val="left" w:pos="4536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1.6.</w:t>
      </w:r>
      <w:r w:rsidR="00BF2B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Продовжити</w:t>
      </w: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закладі </w:t>
      </w:r>
      <w:r w:rsidR="00BF2B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роботу </w:t>
      </w:r>
      <w:proofErr w:type="spellStart"/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методоб</w:t>
      </w:r>
      <w:proofErr w:type="spellEnd"/>
      <w:r w:rsidRPr="009B3C1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’</w:t>
      </w: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єднання класних </w:t>
      </w:r>
      <w:r w:rsidR="009B3C16"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керівників.                                                                                                                                          </w:t>
      </w:r>
    </w:p>
    <w:p w14:paraId="2ECE5F2A" w14:textId="604F40E4" w:rsidR="00B87830" w:rsidRPr="009B3C16" w:rsidRDefault="00B87830" w:rsidP="00B87830">
      <w:pPr>
        <w:tabs>
          <w:tab w:val="left" w:pos="4536"/>
        </w:tabs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Вересень</w:t>
      </w:r>
    </w:p>
    <w:p w14:paraId="3E259823" w14:textId="77777777" w:rsidR="00B87830" w:rsidRPr="009B3C16" w:rsidRDefault="00B87830" w:rsidP="00B87830">
      <w:pPr>
        <w:tabs>
          <w:tab w:val="left" w:pos="4536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Класним керівникам 1-11 класів:</w:t>
      </w:r>
    </w:p>
    <w:p w14:paraId="434A544D" w14:textId="77777777" w:rsidR="00B87830" w:rsidRPr="009B3C16" w:rsidRDefault="00B87830" w:rsidP="00B87830">
      <w:pPr>
        <w:tabs>
          <w:tab w:val="lef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Дотримуватись виконання нормативно-правових документів, які регламентують роботу  класних керівників.</w:t>
      </w:r>
    </w:p>
    <w:p w14:paraId="1590E2CB" w14:textId="7A11D366" w:rsidR="00B87830" w:rsidRPr="009B3C16" w:rsidRDefault="00B87830" w:rsidP="00B87830">
      <w:pPr>
        <w:tabs>
          <w:tab w:val="lef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B6D41"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bookmarkStart w:id="3" w:name="_Hlk50452687"/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Систематично.</w:t>
      </w:r>
      <w:bookmarkEnd w:id="3"/>
    </w:p>
    <w:p w14:paraId="725950E5" w14:textId="77777777" w:rsidR="00B87830" w:rsidRPr="009B3C16" w:rsidRDefault="00B87830" w:rsidP="00B87830">
      <w:pPr>
        <w:tabs>
          <w:tab w:val="lef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 Дотримуватись  посадової інструкції класного керівника.</w:t>
      </w:r>
    </w:p>
    <w:p w14:paraId="67816883" w14:textId="673C2927" w:rsidR="00B87830" w:rsidRPr="009B3C16" w:rsidRDefault="00B87830" w:rsidP="00B87830">
      <w:pPr>
        <w:tabs>
          <w:tab w:val="lef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B6D41"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Систематично.</w:t>
      </w:r>
    </w:p>
    <w:p w14:paraId="6A93453A" w14:textId="77777777" w:rsidR="00B87830" w:rsidRPr="009B3C16" w:rsidRDefault="00B87830" w:rsidP="00B87830">
      <w:pPr>
        <w:tabs>
          <w:tab w:val="lef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 Дотримуватись виконання циклограми класного керівника.</w:t>
      </w:r>
    </w:p>
    <w:p w14:paraId="2ED3A188" w14:textId="73B52718" w:rsidR="00B87830" w:rsidRPr="009B3C16" w:rsidRDefault="00B87830" w:rsidP="00B87830">
      <w:pPr>
        <w:tabs>
          <w:tab w:val="lef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B6D41"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Систематично.</w:t>
      </w:r>
    </w:p>
    <w:p w14:paraId="07E8A19F" w14:textId="77777777" w:rsidR="00B87830" w:rsidRPr="009B3C16" w:rsidRDefault="00B87830" w:rsidP="00B87830">
      <w:pPr>
        <w:tabs>
          <w:tab w:val="lef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   Складати плани роботи, враховуючи  ціннісні ставлення, висвітлені       в основних орієнтирах  виховання,  індивідуальну роботу з батьками та дітьми (вести облік проведеної індивідуальної роботи з дітьми та батьками в окремих  зошитах).</w:t>
      </w:r>
    </w:p>
    <w:p w14:paraId="028D019E" w14:textId="56C0F42D" w:rsidR="00B87830" w:rsidRPr="009B3C16" w:rsidRDefault="00B87830" w:rsidP="00B87830">
      <w:pPr>
        <w:tabs>
          <w:tab w:val="lef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B6D41"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Систематично.     </w:t>
      </w:r>
    </w:p>
    <w:p w14:paraId="39906F99" w14:textId="7A682C72" w:rsidR="00B87830" w:rsidRPr="009B3C16" w:rsidRDefault="00B87830" w:rsidP="00B87830">
      <w:pPr>
        <w:tabs>
          <w:tab w:val="left" w:pos="1418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5B6D41"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B3C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Вести  облік проведення класних учнівських та батьківських зборів, зберігати протоколи.  </w:t>
      </w:r>
    </w:p>
    <w:p w14:paraId="751618C5" w14:textId="77777777" w:rsidR="00B87830" w:rsidRDefault="00B87830" w:rsidP="00B8783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3. Контроль за виконанням наказу покласти на ЗДВР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Чоповці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Н.Ю..</w:t>
      </w:r>
    </w:p>
    <w:p w14:paraId="6BC135C0" w14:textId="77777777" w:rsidR="00B87830" w:rsidRDefault="00B87830" w:rsidP="00B8783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E37EE13" w14:textId="77777777" w:rsidR="00B87830" w:rsidRDefault="00B87830" w:rsidP="00B8783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2B53B52" w14:textId="757DAA36" w:rsidR="00B87830" w:rsidRPr="005B6D41" w:rsidRDefault="00B87830" w:rsidP="00B87830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5B6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Директор:                       </w:t>
      </w:r>
      <w:r w:rsidR="005B6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5B6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5B6D41" w:rsidRPr="005B6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5B6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Наталія </w:t>
      </w:r>
      <w:r w:rsidR="00AC46BC" w:rsidRPr="005B6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ГРИГОРЯК</w:t>
      </w:r>
    </w:p>
    <w:p w14:paraId="0F1D1BDD" w14:textId="077E6EE0" w:rsidR="005B6D41" w:rsidRPr="001B02E4" w:rsidRDefault="005B6D41" w:rsidP="005B6D4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B02E4">
        <w:rPr>
          <w:rFonts w:ascii="Times New Roman" w:hAnsi="Times New Roman"/>
          <w:sz w:val="28"/>
          <w:szCs w:val="28"/>
        </w:rPr>
        <w:t>З наказом ознайомлен</w:t>
      </w:r>
      <w:r>
        <w:rPr>
          <w:rFonts w:ascii="Times New Roman" w:hAnsi="Times New Roman"/>
          <w:sz w:val="28"/>
          <w:szCs w:val="28"/>
        </w:rPr>
        <w:t>а</w:t>
      </w:r>
      <w:r w:rsidRPr="001B02E4">
        <w:rPr>
          <w:rFonts w:ascii="Times New Roman" w:hAnsi="Times New Roman"/>
          <w:sz w:val="28"/>
          <w:szCs w:val="28"/>
        </w:rPr>
        <w:t xml:space="preserve">: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Pr="001B02E4">
        <w:rPr>
          <w:rFonts w:ascii="Times New Roman" w:hAnsi="Times New Roman"/>
          <w:sz w:val="28"/>
          <w:szCs w:val="28"/>
        </w:rPr>
        <w:t>Н.Ю.Чоповці</w:t>
      </w:r>
      <w:proofErr w:type="spellEnd"/>
    </w:p>
    <w:p w14:paraId="38C75158" w14:textId="6AC29F1C" w:rsidR="005B6D41" w:rsidRPr="001B02E4" w:rsidRDefault="005B6D41" w:rsidP="005B6D41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B02E4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51886712" w14:textId="35336100" w:rsidR="005B6D41" w:rsidRPr="001B02E4" w:rsidRDefault="005B6D41" w:rsidP="005B6D4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B02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504FCBAF" w14:textId="77777777" w:rsidR="0045352F" w:rsidRDefault="0045352F"/>
    <w:sectPr w:rsidR="0045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7EFB"/>
    <w:multiLevelType w:val="hybridMultilevel"/>
    <w:tmpl w:val="52EEC98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2F"/>
    <w:rsid w:val="000412FD"/>
    <w:rsid w:val="001F424E"/>
    <w:rsid w:val="0045352F"/>
    <w:rsid w:val="005806FA"/>
    <w:rsid w:val="005B6D41"/>
    <w:rsid w:val="009B3C16"/>
    <w:rsid w:val="009F43EC"/>
    <w:rsid w:val="00AC46BC"/>
    <w:rsid w:val="00B87830"/>
    <w:rsid w:val="00BF2B65"/>
    <w:rsid w:val="00DE3FA6"/>
    <w:rsid w:val="00DE6D85"/>
    <w:rsid w:val="00E8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3DE6"/>
  <w15:chartTrackingRefBased/>
  <w15:docId w15:val="{DDA0BDCC-4433-42BF-AFC1-F538F84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830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C16"/>
    <w:rPr>
      <w:color w:val="0000FF"/>
      <w:u w:val="single"/>
    </w:rPr>
  </w:style>
  <w:style w:type="character" w:styleId="a5">
    <w:name w:val="Strong"/>
    <w:basedOn w:val="a0"/>
    <w:uiPriority w:val="22"/>
    <w:qFormat/>
    <w:rsid w:val="009B3C1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F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life.org.ua/struktura-2023-2024-navchalnogo-roku-infografika/" TargetMode="External"/><Relationship Id="rId13" Type="http://schemas.openxmlformats.org/officeDocument/2006/relationships/hyperlink" Target="https://www.schoollife.org.ua/pro-provedennya-vseukrayinskogo-konkursu-uchytel-roku-2024/" TargetMode="External"/><Relationship Id="rId18" Type="http://schemas.openxmlformats.org/officeDocument/2006/relationships/hyperlink" Target="https://www.schoollife.org.ua/pro-atestatsiyu-ta-pidvyshhennya-kvalifikatsiyi-pedagogichnyh-pratsivnykiv-zakladiv-doshkilnoyi-osvity-u-period-voyennogo-stanu-v-ukrayini/" TargetMode="External"/><Relationship Id="rId26" Type="http://schemas.openxmlformats.org/officeDocument/2006/relationships/hyperlink" Target="https://www.schoollife.org.ua/pro-zatverdzhennya-sanitarnogo-reglamentu-dlya-zakladiv-zagalnoyi-serednoyi-osvit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hoollife.org.ua/perelik-rekomendovanoyi-mon-nachalnoyi-literatury-na-2023-2024-navchalnyj-rik/" TargetMode="External"/><Relationship Id="rId7" Type="http://schemas.openxmlformats.org/officeDocument/2006/relationships/hyperlink" Target="https://www.schoollife.org.ua/pro-organizatsiyu-2023-2024-navchalnogo-roku-v-zakladah-zagalnoyi-serednoyi-osvity/" TargetMode="External"/><Relationship Id="rId12" Type="http://schemas.openxmlformats.org/officeDocument/2006/relationships/hyperlink" Target="https://www.schoollife.org.ua/metodychni-rekomendatsiyi-bezpechne-osvitnye-seredovyshhe/" TargetMode="External"/><Relationship Id="rId17" Type="http://schemas.openxmlformats.org/officeDocument/2006/relationships/hyperlink" Target="https://www.schoollife.org.ua/polozhennya-pro-atestatsiyu-pedagogichnyh-pratsivnykiv-2022-r/" TargetMode="External"/><Relationship Id="rId25" Type="http://schemas.openxmlformats.org/officeDocument/2006/relationships/hyperlink" Target="https://www.schoollife.org.ua/pro-zatverdzhennya-metodychnyh-rekomendatsij-shhodo-otsinyuvannya-rezultativ-navchannya-uchniv-1-4-klasiv-zakladiv-zagalnoyi-serednoyi-osvi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hoollife.org.ua/pro-zatverdzhennya-metodychnyh-rekomendatsij-shhodo-okremyh-pytan-zdobuttya-osvity-v-zakladah-zagalnoyi-serednoyi-osvity-v-umovah-voyennogo-stanu-v-ukrayini/" TargetMode="External"/><Relationship Id="rId20" Type="http://schemas.openxmlformats.org/officeDocument/2006/relationships/hyperlink" Target="https://www.schoollife.org.ua/pro-zatverdzhennya-zmin-do-deyakyh-nakaziv-ministerstva-ohorony-zdorov-ya-ukrayiny/" TargetMode="External"/><Relationship Id="rId29" Type="http://schemas.openxmlformats.org/officeDocument/2006/relationships/hyperlink" Target="https://www.schoollife.org.ua/pro-zatverdzhennya-instruktsiyi-z-dilovodstva-u-zakladah-zagalnoyi-serednoyi-osvi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lyst-mon-vid-28-serpnya-2023-r-1-12816-23-pro-provedennya-pershogo-uroku-metodychni-rekomendatsiyi/" TargetMode="External"/><Relationship Id="rId11" Type="http://schemas.openxmlformats.org/officeDocument/2006/relationships/hyperlink" Target="https://www.schoollife.org.ua/pro-okremi-pytannya-diyalnosti-zakladiv-doshkilnoyi-osvity-u-2023-2024-navchalnomu-rotsi/" TargetMode="External"/><Relationship Id="rId24" Type="http://schemas.openxmlformats.org/officeDocument/2006/relationships/hyperlink" Target="https://www.schoollife.org.ua/pro-zatverdzhennya-metodychnyh-rekomendatsij-shhodo-otsinyuvannya-navchalnyh-dosyagnen-uchniv-5-6-klasiv-yaki-zdobuvayut-osvitu-vidpovidno-do-novogo-derzhavnogo-standartu-bazovoyi-serednoyi-osvity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schoollife.org.ua/pro-umovy-ta-poryadok-provedennya-vseukrayinskogo-konkursu-uchytel-roku-2024/" TargetMode="External"/><Relationship Id="rId23" Type="http://schemas.openxmlformats.org/officeDocument/2006/relationships/hyperlink" Target="https://www.schoollife.org.ua/pro-organizatsiyu-ukryttya-pratsivnykiv-ta-ditej-u-zakladah-osvity/" TargetMode="External"/><Relationship Id="rId28" Type="http://schemas.openxmlformats.org/officeDocument/2006/relationships/hyperlink" Target="https://www.schoollife.org.ua/polozhennya-pro-sertyfikatsiyu-pedagogichnyh-pratsivnykiv-iz-zminamy-vid-24-12-2019-r/" TargetMode="External"/><Relationship Id="rId10" Type="http://schemas.openxmlformats.org/officeDocument/2006/relationships/hyperlink" Target="https://www.schoollife.org.ua/pro-okremi-pytannya-diyalnosti-zakladiv-doshkilnoyi-osvity-u-2023-2024-navchalnomu-rotsi/" TargetMode="External"/><Relationship Id="rId19" Type="http://schemas.openxmlformats.org/officeDocument/2006/relationships/hyperlink" Target="https://www.schoollife.org.ua/pro-zatverdzhennya-instruktsiyi-z-vedennya-dilovoyi-dokumentatsiyi-u-zakladah-zagalnoyi-serednoyi-osvity-v-elektronnij-formi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hoollife.org.ua/pro-provedennya-vseukrayinskyh-uchnivskyh-internet-olimpiad-u-2023-2024-navchalnomu-rotsi/" TargetMode="External"/><Relationship Id="rId14" Type="http://schemas.openxmlformats.org/officeDocument/2006/relationships/hyperlink" Target="https://www.schoollife.org.ua/pro-umovy-ta-poryadok-provedennya-vseukrayinskogo-konkursu-uchytel-roku-2024/" TargetMode="External"/><Relationship Id="rId22" Type="http://schemas.openxmlformats.org/officeDocument/2006/relationships/hyperlink" Target="https://www.schoollife.org.ua/elektronni-versiyi-pidruchnykiv-dlya-uchniv-1-11-h-klasiv-2023-2024-n-r/" TargetMode="External"/><Relationship Id="rId27" Type="http://schemas.openxmlformats.org/officeDocument/2006/relationships/hyperlink" Target="https://www.schoollife.org.ua/deyaki-pytannya-organizatsiyi-dystantsijnogo-navchannya/" TargetMode="External"/><Relationship Id="rId30" Type="http://schemas.openxmlformats.org/officeDocument/2006/relationships/hyperlink" Target="https://www.schoollife.org.ua/category/fajly/stsenariji/pershyj-urok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Miklós Grigoryák</cp:lastModifiedBy>
  <cp:revision>19</cp:revision>
  <cp:lastPrinted>2025-09-10T10:31:00Z</cp:lastPrinted>
  <dcterms:created xsi:type="dcterms:W3CDTF">2022-08-18T09:02:00Z</dcterms:created>
  <dcterms:modified xsi:type="dcterms:W3CDTF">2025-09-10T10:32:00Z</dcterms:modified>
</cp:coreProperties>
</file>