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88E3" w14:textId="77777777" w:rsidR="008D14B8" w:rsidRDefault="008D14B8" w:rsidP="008D14B8">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noProof/>
          <w:sz w:val="24"/>
          <w:szCs w:val="24"/>
          <w:lang w:eastAsia="uk-UA"/>
        </w:rPr>
        <w:drawing>
          <wp:inline distT="0" distB="0" distL="0" distR="0" wp14:anchorId="3BBAEEEC" wp14:editId="0D6C9AC5">
            <wp:extent cx="40957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61975"/>
                    </a:xfrm>
                    <a:prstGeom prst="rect">
                      <a:avLst/>
                    </a:prstGeom>
                    <a:noFill/>
                    <a:ln>
                      <a:noFill/>
                    </a:ln>
                  </pic:spPr>
                </pic:pic>
              </a:graphicData>
            </a:graphic>
          </wp:inline>
        </w:drawing>
      </w:r>
    </w:p>
    <w:p w14:paraId="7E3B6D90" w14:textId="77777777" w:rsidR="008D14B8" w:rsidRDefault="008D14B8" w:rsidP="008D14B8">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 xml:space="preserve">ПИЙТЕРФОЛВІВСЬКА СІЛЬСЬКА  РАДА </w:t>
      </w:r>
    </w:p>
    <w:p w14:paraId="48E72C3E" w14:textId="77777777" w:rsidR="008D14B8" w:rsidRDefault="008D14B8" w:rsidP="008D14B8">
      <w:pPr>
        <w:spacing w:after="0" w:line="240" w:lineRule="auto"/>
        <w:jc w:val="center"/>
        <w:textAlignment w:val="top"/>
        <w:rPr>
          <w:rFonts w:ascii="Times New Roman" w:eastAsia="Times New Roman" w:hAnsi="Times New Roman"/>
          <w:b/>
          <w:sz w:val="24"/>
          <w:szCs w:val="24"/>
          <w:lang w:eastAsia="uk-UA"/>
        </w:rPr>
      </w:pPr>
      <w:r>
        <w:rPr>
          <w:rFonts w:ascii="Times New Roman" w:eastAsia="Times New Roman" w:hAnsi="Times New Roman"/>
          <w:b/>
          <w:sz w:val="24"/>
          <w:szCs w:val="24"/>
          <w:lang w:eastAsia="uk-UA"/>
        </w:rPr>
        <w:t>БЕРЕГІВСЬКОГО РАЙОНУ ЗАКАРПАТСЬКОЇ ОБЛАСТІ</w:t>
      </w:r>
    </w:p>
    <w:p w14:paraId="679914F9" w14:textId="77777777" w:rsidR="008D14B8" w:rsidRDefault="008D14B8" w:rsidP="008D14B8">
      <w:pPr>
        <w:spacing w:after="0" w:line="240" w:lineRule="auto"/>
        <w:jc w:val="center"/>
        <w:textAlignment w:val="top"/>
        <w:rPr>
          <w:rFonts w:ascii="Times New Roman" w:eastAsia="Times New Roman" w:hAnsi="Times New Roman"/>
          <w:b/>
          <w:sz w:val="24"/>
          <w:szCs w:val="24"/>
          <w:lang w:eastAsia="uk-UA"/>
        </w:rPr>
      </w:pPr>
      <w:bookmarkStart w:id="0" w:name="_Hlk61247874"/>
      <w:r>
        <w:rPr>
          <w:rFonts w:ascii="Times New Roman" w:eastAsia="Times New Roman" w:hAnsi="Times New Roman"/>
          <w:b/>
          <w:sz w:val="24"/>
          <w:szCs w:val="24"/>
          <w:lang w:eastAsia="uk-UA"/>
        </w:rPr>
        <w:t>ЧЕПІВСЬКИЙ ЗАКЛАД ЗАГАЛЬНОЇ СЕРЕДНЬОЇ ОСВІТИ І-ІІІ СТУПЕНІВ</w:t>
      </w:r>
      <w:bookmarkStart w:id="1" w:name="_Hlk60659709"/>
      <w:bookmarkEnd w:id="0"/>
      <w:r>
        <w:rPr>
          <w:rFonts w:ascii="Times New Roman" w:eastAsia="Times New Roman" w:hAnsi="Times New Roman"/>
          <w:b/>
          <w:sz w:val="24"/>
          <w:szCs w:val="24"/>
          <w:lang w:eastAsia="uk-UA"/>
        </w:rPr>
        <w:t xml:space="preserve"> ПИЙТЕРФОЛВІВСЬКОЇ СІЛЬСЬКОЇ РАДИ </w:t>
      </w:r>
    </w:p>
    <w:p w14:paraId="76C6751D" w14:textId="77777777" w:rsidR="008D14B8" w:rsidRDefault="008D14B8" w:rsidP="008D14B8">
      <w:pPr>
        <w:spacing w:after="0" w:line="240" w:lineRule="auto"/>
        <w:jc w:val="center"/>
        <w:textAlignment w:val="top"/>
        <w:rPr>
          <w:rFonts w:ascii="Times New Roman" w:eastAsia="Times New Roman" w:hAnsi="Times New Roman"/>
          <w:b/>
          <w:sz w:val="24"/>
          <w:szCs w:val="24"/>
          <w:u w:val="single"/>
          <w:lang w:eastAsia="uk-UA"/>
        </w:rPr>
      </w:pPr>
      <w:r>
        <w:rPr>
          <w:rFonts w:ascii="Times New Roman" w:eastAsia="Times New Roman" w:hAnsi="Times New Roman"/>
          <w:b/>
          <w:sz w:val="24"/>
          <w:szCs w:val="24"/>
          <w:u w:val="single"/>
          <w:lang w:eastAsia="uk-UA"/>
        </w:rPr>
        <w:t>БЕРЕГІВСЬКОГО РАЙОНУ ЗАКАРПАТСЬКОЇ ОБЛАСТІ</w:t>
      </w:r>
    </w:p>
    <w:bookmarkEnd w:id="1"/>
    <w:p w14:paraId="3687BF83" w14:textId="77777777" w:rsidR="008D14B8" w:rsidRDefault="008D14B8" w:rsidP="008D14B8">
      <w:pPr>
        <w:suppressAutoHyphens/>
        <w:spacing w:after="0" w:line="360" w:lineRule="auto"/>
        <w:jc w:val="center"/>
        <w:rPr>
          <w:rFonts w:ascii="Times New Roman" w:eastAsia="Times New Roman" w:hAnsi="Times New Roman"/>
          <w:b/>
          <w:sz w:val="24"/>
          <w:szCs w:val="24"/>
          <w:lang w:eastAsia="ar-SA"/>
        </w:rPr>
      </w:pPr>
    </w:p>
    <w:p w14:paraId="10CAE6AD" w14:textId="77777777" w:rsidR="008D14B8" w:rsidRDefault="008D14B8" w:rsidP="008D14B8">
      <w:pPr>
        <w:spacing w:after="0" w:line="254" w:lineRule="auto"/>
        <w:jc w:val="center"/>
        <w:rPr>
          <w:rFonts w:ascii="Times New Roman" w:eastAsiaTheme="minorHAnsi" w:hAnsi="Times New Roman"/>
          <w:sz w:val="24"/>
          <w:szCs w:val="24"/>
        </w:rPr>
      </w:pPr>
    </w:p>
    <w:p w14:paraId="53002568" w14:textId="574576D0" w:rsidR="008D14B8" w:rsidRPr="00027DEC" w:rsidRDefault="008D14B8" w:rsidP="008D14B8">
      <w:pPr>
        <w:spacing w:after="0" w:line="254" w:lineRule="auto"/>
        <w:jc w:val="center"/>
        <w:rPr>
          <w:rFonts w:ascii="Times New Roman" w:eastAsiaTheme="minorHAnsi" w:hAnsi="Times New Roman"/>
          <w:b/>
          <w:bCs/>
          <w:sz w:val="24"/>
          <w:szCs w:val="24"/>
        </w:rPr>
      </w:pPr>
      <w:r w:rsidRPr="00027DEC">
        <w:rPr>
          <w:rFonts w:ascii="Times New Roman" w:eastAsiaTheme="minorHAnsi" w:hAnsi="Times New Roman"/>
          <w:b/>
          <w:bCs/>
          <w:sz w:val="24"/>
          <w:szCs w:val="24"/>
        </w:rPr>
        <w:t>Н</w:t>
      </w:r>
      <w:r w:rsidR="00027DEC">
        <w:rPr>
          <w:rFonts w:ascii="Times New Roman" w:eastAsiaTheme="minorHAnsi" w:hAnsi="Times New Roman"/>
          <w:b/>
          <w:bCs/>
          <w:sz w:val="24"/>
          <w:szCs w:val="24"/>
        </w:rPr>
        <w:t xml:space="preserve"> </w:t>
      </w:r>
      <w:r w:rsidRPr="00027DEC">
        <w:rPr>
          <w:rFonts w:ascii="Times New Roman" w:eastAsiaTheme="minorHAnsi" w:hAnsi="Times New Roman"/>
          <w:b/>
          <w:bCs/>
          <w:sz w:val="24"/>
          <w:szCs w:val="24"/>
        </w:rPr>
        <w:t>А</w:t>
      </w:r>
      <w:r w:rsidR="00027DEC">
        <w:rPr>
          <w:rFonts w:ascii="Times New Roman" w:eastAsiaTheme="minorHAnsi" w:hAnsi="Times New Roman"/>
          <w:b/>
          <w:bCs/>
          <w:sz w:val="24"/>
          <w:szCs w:val="24"/>
        </w:rPr>
        <w:t xml:space="preserve"> </w:t>
      </w:r>
      <w:r w:rsidRPr="00027DEC">
        <w:rPr>
          <w:rFonts w:ascii="Times New Roman" w:eastAsiaTheme="minorHAnsi" w:hAnsi="Times New Roman"/>
          <w:b/>
          <w:bCs/>
          <w:sz w:val="24"/>
          <w:szCs w:val="24"/>
        </w:rPr>
        <w:t>К</w:t>
      </w:r>
      <w:r w:rsidR="00027DEC">
        <w:rPr>
          <w:rFonts w:ascii="Times New Roman" w:eastAsiaTheme="minorHAnsi" w:hAnsi="Times New Roman"/>
          <w:b/>
          <w:bCs/>
          <w:sz w:val="24"/>
          <w:szCs w:val="24"/>
        </w:rPr>
        <w:t xml:space="preserve"> </w:t>
      </w:r>
      <w:r w:rsidRPr="00027DEC">
        <w:rPr>
          <w:rFonts w:ascii="Times New Roman" w:eastAsiaTheme="minorHAnsi" w:hAnsi="Times New Roman"/>
          <w:b/>
          <w:bCs/>
          <w:sz w:val="24"/>
          <w:szCs w:val="24"/>
        </w:rPr>
        <w:t>А</w:t>
      </w:r>
      <w:r w:rsidR="00027DEC">
        <w:rPr>
          <w:rFonts w:ascii="Times New Roman" w:eastAsiaTheme="minorHAnsi" w:hAnsi="Times New Roman"/>
          <w:b/>
          <w:bCs/>
          <w:sz w:val="24"/>
          <w:szCs w:val="24"/>
        </w:rPr>
        <w:t xml:space="preserve"> </w:t>
      </w:r>
      <w:r w:rsidRPr="00027DEC">
        <w:rPr>
          <w:rFonts w:ascii="Times New Roman" w:eastAsiaTheme="minorHAnsi" w:hAnsi="Times New Roman"/>
          <w:b/>
          <w:bCs/>
          <w:sz w:val="24"/>
          <w:szCs w:val="24"/>
        </w:rPr>
        <w:t>З</w:t>
      </w:r>
    </w:p>
    <w:p w14:paraId="47A7E737" w14:textId="77777777" w:rsidR="008D14B8" w:rsidRDefault="008D14B8" w:rsidP="008D14B8">
      <w:pPr>
        <w:spacing w:after="0" w:line="254" w:lineRule="auto"/>
        <w:jc w:val="center"/>
        <w:rPr>
          <w:rFonts w:ascii="Times New Roman" w:eastAsiaTheme="minorHAnsi" w:hAnsi="Times New Roman"/>
          <w:sz w:val="24"/>
          <w:szCs w:val="24"/>
        </w:rPr>
      </w:pPr>
    </w:p>
    <w:p w14:paraId="0F5DFA0E" w14:textId="6EA26225" w:rsidR="008D14B8" w:rsidRDefault="008D14B8" w:rsidP="008D14B8">
      <w:pPr>
        <w:spacing w:after="0" w:line="254" w:lineRule="auto"/>
        <w:rPr>
          <w:rFonts w:ascii="Times New Roman" w:eastAsiaTheme="minorHAnsi" w:hAnsi="Times New Roman"/>
          <w:sz w:val="24"/>
          <w:szCs w:val="24"/>
        </w:rPr>
      </w:pPr>
      <w:r>
        <w:rPr>
          <w:rFonts w:ascii="Times New Roman" w:eastAsiaTheme="minorHAnsi" w:hAnsi="Times New Roman"/>
          <w:sz w:val="24"/>
          <w:szCs w:val="24"/>
        </w:rPr>
        <w:t>Від 02.10.2023р.</w:t>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 xml:space="preserve">                                         №166</w:t>
      </w:r>
      <w:r w:rsidR="00AA3EB0">
        <w:rPr>
          <w:rFonts w:ascii="Times New Roman" w:eastAsiaTheme="minorHAnsi" w:hAnsi="Times New Roman"/>
          <w:sz w:val="24"/>
          <w:szCs w:val="24"/>
        </w:rPr>
        <w:t>-о</w:t>
      </w:r>
    </w:p>
    <w:p w14:paraId="234EB318" w14:textId="77777777" w:rsidR="008D14B8" w:rsidRDefault="008D14B8" w:rsidP="008D14B8">
      <w:pPr>
        <w:spacing w:after="0" w:line="240" w:lineRule="auto"/>
        <w:rPr>
          <w:rFonts w:ascii="Times New Roman" w:eastAsiaTheme="minorHAnsi" w:hAnsi="Times New Roman"/>
          <w:b/>
          <w:i/>
          <w:sz w:val="24"/>
          <w:szCs w:val="24"/>
        </w:rPr>
      </w:pPr>
    </w:p>
    <w:p w14:paraId="1D39688D" w14:textId="77777777" w:rsidR="008D14B8" w:rsidRDefault="008D14B8" w:rsidP="008D14B8">
      <w:pPr>
        <w:spacing w:after="0" w:line="240" w:lineRule="auto"/>
        <w:rPr>
          <w:rFonts w:ascii="Times New Roman" w:eastAsiaTheme="minorHAnsi" w:hAnsi="Times New Roman"/>
          <w:b/>
          <w:i/>
          <w:sz w:val="24"/>
          <w:szCs w:val="24"/>
        </w:rPr>
      </w:pPr>
      <w:r>
        <w:rPr>
          <w:rFonts w:ascii="Times New Roman" w:eastAsiaTheme="minorHAnsi" w:hAnsi="Times New Roman"/>
          <w:b/>
          <w:i/>
          <w:sz w:val="24"/>
          <w:szCs w:val="24"/>
        </w:rPr>
        <w:t xml:space="preserve">Про атестацію педагогічних працівників </w:t>
      </w:r>
    </w:p>
    <w:p w14:paraId="3E6CB1FA" w14:textId="697C3F1E" w:rsidR="008D14B8" w:rsidRDefault="008D14B8" w:rsidP="008D14B8">
      <w:pPr>
        <w:spacing w:after="0" w:line="240" w:lineRule="auto"/>
        <w:rPr>
          <w:rFonts w:ascii="Times New Roman" w:eastAsiaTheme="minorHAnsi" w:hAnsi="Times New Roman"/>
          <w:b/>
          <w:i/>
          <w:sz w:val="24"/>
          <w:szCs w:val="24"/>
        </w:rPr>
      </w:pPr>
      <w:r>
        <w:rPr>
          <w:rFonts w:ascii="Times New Roman" w:eastAsiaTheme="minorHAnsi" w:hAnsi="Times New Roman"/>
          <w:b/>
          <w:i/>
          <w:sz w:val="24"/>
          <w:szCs w:val="24"/>
        </w:rPr>
        <w:t xml:space="preserve">Чепівського </w:t>
      </w:r>
      <w:r w:rsidR="009D3BBE">
        <w:rPr>
          <w:rFonts w:ascii="Times New Roman" w:eastAsiaTheme="minorHAnsi" w:hAnsi="Times New Roman"/>
          <w:b/>
          <w:i/>
          <w:sz w:val="24"/>
          <w:szCs w:val="24"/>
        </w:rPr>
        <w:t>ЗЗСО</w:t>
      </w:r>
      <w:r w:rsidR="00AA099D">
        <w:rPr>
          <w:rFonts w:ascii="Times New Roman" w:eastAsiaTheme="minorHAnsi" w:hAnsi="Times New Roman"/>
          <w:b/>
          <w:i/>
          <w:sz w:val="24"/>
          <w:szCs w:val="24"/>
        </w:rPr>
        <w:t xml:space="preserve"> І-ІІІ ступенів </w:t>
      </w:r>
      <w:r>
        <w:rPr>
          <w:rFonts w:ascii="Times New Roman" w:eastAsiaTheme="minorHAnsi" w:hAnsi="Times New Roman"/>
          <w:b/>
          <w:i/>
          <w:sz w:val="24"/>
          <w:szCs w:val="24"/>
        </w:rPr>
        <w:t xml:space="preserve"> у 2024 році</w:t>
      </w:r>
    </w:p>
    <w:p w14:paraId="6AF4ABF8" w14:textId="77777777" w:rsidR="008D14B8" w:rsidRDefault="008D14B8" w:rsidP="008D14B8">
      <w:pPr>
        <w:spacing w:after="0" w:line="240" w:lineRule="auto"/>
        <w:rPr>
          <w:rFonts w:ascii="Times New Roman" w:eastAsiaTheme="minorHAnsi" w:hAnsi="Times New Roman"/>
          <w:b/>
          <w:i/>
          <w:sz w:val="24"/>
          <w:szCs w:val="24"/>
        </w:rPr>
      </w:pPr>
    </w:p>
    <w:p w14:paraId="4776355D" w14:textId="2E02C13B" w:rsidR="008D14B8" w:rsidRDefault="008D14B8" w:rsidP="008D14B8">
      <w:pPr>
        <w:spacing w:after="0" w:line="254" w:lineRule="auto"/>
        <w:rPr>
          <w:rFonts w:ascii="Times New Roman" w:eastAsiaTheme="minorHAnsi" w:hAnsi="Times New Roman"/>
          <w:sz w:val="24"/>
          <w:szCs w:val="24"/>
        </w:rPr>
      </w:pPr>
      <w:r>
        <w:rPr>
          <w:rFonts w:ascii="Times New Roman" w:eastAsiaTheme="minorHAnsi" w:hAnsi="Times New Roman"/>
          <w:sz w:val="24"/>
          <w:szCs w:val="24"/>
        </w:rPr>
        <w:t>Відповідно до Закону України «Про  освіту» (ст. 54), згідно з Конституцією України (ст. 10), Законом України «Про мови» та згідно з Типовим положенням про атестацію педагогічних працівників України, затвердженого  наказом Міністерства освіти і науки України  від 09.09.2022 р.  №805, з метою активізації творчої активності педагогів, підвищення рівня професійної та загальної освіти та мотивації до якісної роботи, відповідальності за результати навчання та виховання учнів, на підставі рішення засідання атестаційної комісії школи  (протокол №2 від 06.10.2023)</w:t>
      </w:r>
    </w:p>
    <w:p w14:paraId="1CEA1CC2" w14:textId="77777777" w:rsidR="008D14B8" w:rsidRDefault="008D14B8" w:rsidP="008D14B8">
      <w:pPr>
        <w:spacing w:after="0" w:line="254" w:lineRule="auto"/>
        <w:rPr>
          <w:rFonts w:ascii="Times New Roman" w:eastAsiaTheme="minorHAnsi" w:hAnsi="Times New Roman"/>
          <w:sz w:val="24"/>
          <w:szCs w:val="24"/>
        </w:rPr>
      </w:pPr>
    </w:p>
    <w:p w14:paraId="5C5E0E80" w14:textId="77777777" w:rsidR="008D14B8" w:rsidRDefault="008D14B8" w:rsidP="008D14B8">
      <w:pPr>
        <w:spacing w:after="0" w:line="254" w:lineRule="auto"/>
        <w:rPr>
          <w:rFonts w:ascii="Times New Roman" w:eastAsiaTheme="minorHAnsi" w:hAnsi="Times New Roman"/>
          <w:sz w:val="24"/>
          <w:szCs w:val="24"/>
        </w:rPr>
      </w:pPr>
      <w:r>
        <w:rPr>
          <w:rFonts w:ascii="Times New Roman" w:eastAsiaTheme="minorHAnsi" w:hAnsi="Times New Roman"/>
          <w:sz w:val="24"/>
          <w:szCs w:val="24"/>
        </w:rPr>
        <w:t xml:space="preserve">НАКАЗУЮ: </w:t>
      </w:r>
    </w:p>
    <w:p w14:paraId="1F5F1E0B" w14:textId="14C9FA02" w:rsidR="008D14B8" w:rsidRPr="005D6132" w:rsidRDefault="008D14B8" w:rsidP="008D14B8">
      <w:pPr>
        <w:numPr>
          <w:ilvl w:val="0"/>
          <w:numId w:val="1"/>
        </w:numPr>
        <w:spacing w:line="254"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Затвердити список педагогічних працівників, що підлягають черговій  атестації у </w:t>
      </w:r>
      <w:r w:rsidRPr="005D6132">
        <w:rPr>
          <w:rFonts w:ascii="Times New Roman" w:eastAsiaTheme="minorHAnsi" w:hAnsi="Times New Roman"/>
          <w:sz w:val="24"/>
          <w:szCs w:val="24"/>
        </w:rPr>
        <w:t>202</w:t>
      </w:r>
      <w:r>
        <w:rPr>
          <w:rFonts w:ascii="Times New Roman" w:eastAsiaTheme="minorHAnsi" w:hAnsi="Times New Roman"/>
          <w:sz w:val="24"/>
          <w:szCs w:val="24"/>
        </w:rPr>
        <w:t>3</w:t>
      </w:r>
      <w:r w:rsidRPr="005D6132">
        <w:rPr>
          <w:rFonts w:ascii="Times New Roman" w:eastAsiaTheme="minorHAnsi" w:hAnsi="Times New Roman"/>
          <w:sz w:val="24"/>
          <w:szCs w:val="24"/>
        </w:rPr>
        <w:t>-202</w:t>
      </w:r>
      <w:r>
        <w:rPr>
          <w:rFonts w:ascii="Times New Roman" w:eastAsiaTheme="minorHAnsi" w:hAnsi="Times New Roman"/>
          <w:sz w:val="24"/>
          <w:szCs w:val="24"/>
        </w:rPr>
        <w:t xml:space="preserve">4 </w:t>
      </w:r>
      <w:r w:rsidRPr="005D6132">
        <w:rPr>
          <w:rFonts w:ascii="Times New Roman" w:eastAsiaTheme="minorHAnsi" w:hAnsi="Times New Roman"/>
          <w:sz w:val="24"/>
          <w:szCs w:val="24"/>
        </w:rPr>
        <w:t xml:space="preserve"> </w:t>
      </w:r>
      <w:proofErr w:type="spellStart"/>
      <w:r w:rsidRPr="005D6132">
        <w:rPr>
          <w:rFonts w:ascii="Times New Roman" w:eastAsiaTheme="minorHAnsi" w:hAnsi="Times New Roman"/>
          <w:sz w:val="24"/>
          <w:szCs w:val="24"/>
        </w:rPr>
        <w:t>н.р</w:t>
      </w:r>
      <w:proofErr w:type="spellEnd"/>
      <w:r w:rsidRPr="005D6132">
        <w:rPr>
          <w:rFonts w:ascii="Times New Roman" w:eastAsiaTheme="minorHAnsi" w:hAnsi="Times New Roman"/>
          <w:sz w:val="24"/>
          <w:szCs w:val="24"/>
        </w:rPr>
        <w:t xml:space="preserve">. (Додаток 1) </w:t>
      </w:r>
    </w:p>
    <w:p w14:paraId="1F1041CC" w14:textId="77777777" w:rsidR="008D14B8" w:rsidRPr="005D6132" w:rsidRDefault="008D14B8" w:rsidP="008D14B8">
      <w:pPr>
        <w:numPr>
          <w:ilvl w:val="0"/>
          <w:numId w:val="1"/>
        </w:numPr>
        <w:spacing w:line="254"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Затвердити план роботи </w:t>
      </w:r>
      <w:r w:rsidRPr="005D6132">
        <w:rPr>
          <w:rFonts w:ascii="Times New Roman" w:eastAsiaTheme="minorHAnsi" w:hAnsi="Times New Roman"/>
          <w:sz w:val="24"/>
          <w:szCs w:val="24"/>
        </w:rPr>
        <w:t>(додаток 2) та графік засідань атестаційної комісії (додаток 3).</w:t>
      </w:r>
    </w:p>
    <w:p w14:paraId="4DB8F29F" w14:textId="77777777" w:rsidR="008D14B8" w:rsidRPr="005D6132" w:rsidRDefault="008D14B8" w:rsidP="008D14B8">
      <w:pPr>
        <w:numPr>
          <w:ilvl w:val="0"/>
          <w:numId w:val="1"/>
        </w:numPr>
        <w:spacing w:line="254" w:lineRule="auto"/>
        <w:contextualSpacing/>
        <w:rPr>
          <w:rFonts w:ascii="Times New Roman" w:eastAsiaTheme="minorHAnsi" w:hAnsi="Times New Roman"/>
          <w:sz w:val="24"/>
          <w:szCs w:val="24"/>
        </w:rPr>
      </w:pPr>
      <w:r w:rsidRPr="005D6132">
        <w:rPr>
          <w:rFonts w:ascii="Times New Roman" w:eastAsiaTheme="minorHAnsi" w:hAnsi="Times New Roman"/>
          <w:sz w:val="24"/>
          <w:szCs w:val="24"/>
        </w:rPr>
        <w:t>Атестаційній  комісії НВК:</w:t>
      </w:r>
    </w:p>
    <w:p w14:paraId="4B408A7D" w14:textId="77777777" w:rsidR="008D14B8" w:rsidRDefault="008D14B8" w:rsidP="008D14B8">
      <w:pPr>
        <w:numPr>
          <w:ilvl w:val="0"/>
          <w:numId w:val="2"/>
        </w:numPr>
        <w:spacing w:after="0" w:line="254" w:lineRule="auto"/>
        <w:contextualSpacing/>
        <w:rPr>
          <w:rFonts w:ascii="Times New Roman" w:eastAsiaTheme="minorHAnsi" w:hAnsi="Times New Roman"/>
          <w:sz w:val="24"/>
          <w:szCs w:val="24"/>
        </w:rPr>
      </w:pPr>
      <w:r>
        <w:rPr>
          <w:rFonts w:ascii="Times New Roman" w:eastAsiaTheme="minorHAnsi" w:hAnsi="Times New Roman"/>
          <w:sz w:val="24"/>
          <w:szCs w:val="24"/>
        </w:rPr>
        <w:t>Скласти графіки відкритих уроків, заходів, співбесід із вчителями;</w:t>
      </w:r>
    </w:p>
    <w:p w14:paraId="060DB741" w14:textId="77777777" w:rsidR="008D14B8" w:rsidRDefault="008D14B8" w:rsidP="008D14B8">
      <w:pPr>
        <w:numPr>
          <w:ilvl w:val="0"/>
          <w:numId w:val="2"/>
        </w:numPr>
        <w:spacing w:after="0" w:line="254" w:lineRule="auto"/>
        <w:contextualSpacing/>
        <w:rPr>
          <w:rFonts w:ascii="Times New Roman" w:eastAsiaTheme="minorHAnsi" w:hAnsi="Times New Roman"/>
          <w:sz w:val="24"/>
          <w:szCs w:val="24"/>
        </w:rPr>
      </w:pPr>
      <w:r>
        <w:rPr>
          <w:rFonts w:ascii="Times New Roman" w:eastAsiaTheme="minorHAnsi" w:hAnsi="Times New Roman"/>
          <w:sz w:val="24"/>
          <w:szCs w:val="24"/>
        </w:rPr>
        <w:t>Здійснити вивчення  системи роботи, при необхідності – узагальнити;</w:t>
      </w:r>
    </w:p>
    <w:p w14:paraId="573BE3EC" w14:textId="77777777" w:rsidR="008D14B8" w:rsidRDefault="008D14B8" w:rsidP="008D14B8">
      <w:pPr>
        <w:numPr>
          <w:ilvl w:val="0"/>
          <w:numId w:val="2"/>
        </w:numPr>
        <w:spacing w:after="0" w:line="254" w:lineRule="auto"/>
        <w:contextualSpacing/>
        <w:rPr>
          <w:rFonts w:ascii="Times New Roman" w:eastAsiaTheme="minorHAnsi" w:hAnsi="Times New Roman"/>
          <w:sz w:val="24"/>
          <w:szCs w:val="24"/>
        </w:rPr>
      </w:pPr>
      <w:r>
        <w:rPr>
          <w:rFonts w:ascii="Times New Roman" w:eastAsiaTheme="minorHAnsi" w:hAnsi="Times New Roman"/>
          <w:sz w:val="24"/>
          <w:szCs w:val="24"/>
        </w:rPr>
        <w:t>Підготувати атестаційні листи;</w:t>
      </w:r>
    </w:p>
    <w:p w14:paraId="2FA3AE20" w14:textId="77777777" w:rsidR="008D14B8" w:rsidRDefault="008D14B8" w:rsidP="008D14B8">
      <w:pPr>
        <w:numPr>
          <w:ilvl w:val="0"/>
          <w:numId w:val="2"/>
        </w:numPr>
        <w:spacing w:after="0" w:line="254" w:lineRule="auto"/>
        <w:contextualSpacing/>
        <w:rPr>
          <w:rFonts w:ascii="Times New Roman" w:eastAsiaTheme="minorHAnsi" w:hAnsi="Times New Roman"/>
          <w:sz w:val="24"/>
          <w:szCs w:val="24"/>
        </w:rPr>
      </w:pPr>
      <w:r>
        <w:rPr>
          <w:rFonts w:ascii="Times New Roman" w:eastAsiaTheme="minorHAnsi" w:hAnsi="Times New Roman"/>
          <w:sz w:val="24"/>
          <w:szCs w:val="24"/>
        </w:rPr>
        <w:t>Заслухати атестаційні  звіти.</w:t>
      </w:r>
    </w:p>
    <w:p w14:paraId="355BCFDA" w14:textId="77777777" w:rsidR="008D14B8" w:rsidRDefault="008D14B8" w:rsidP="008D14B8">
      <w:pPr>
        <w:numPr>
          <w:ilvl w:val="0"/>
          <w:numId w:val="1"/>
        </w:numPr>
        <w:spacing w:line="254"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Заступнику директора з освітньої роботи </w:t>
      </w:r>
      <w:proofErr w:type="spellStart"/>
      <w:r>
        <w:rPr>
          <w:rFonts w:ascii="Times New Roman" w:eastAsiaTheme="minorHAnsi" w:hAnsi="Times New Roman"/>
          <w:sz w:val="24"/>
          <w:szCs w:val="24"/>
        </w:rPr>
        <w:t>Тромболі</w:t>
      </w:r>
      <w:proofErr w:type="spellEnd"/>
      <w:r>
        <w:rPr>
          <w:rFonts w:ascii="Times New Roman" w:eastAsiaTheme="minorHAnsi" w:hAnsi="Times New Roman"/>
          <w:sz w:val="24"/>
          <w:szCs w:val="24"/>
        </w:rPr>
        <w:t xml:space="preserve"> В.І.:</w:t>
      </w:r>
    </w:p>
    <w:p w14:paraId="1E41A9F3" w14:textId="77777777" w:rsidR="008D14B8" w:rsidRDefault="008D14B8" w:rsidP="008D14B8">
      <w:pPr>
        <w:numPr>
          <w:ilvl w:val="1"/>
          <w:numId w:val="1"/>
        </w:numPr>
        <w:spacing w:after="0" w:line="254" w:lineRule="auto"/>
        <w:contextualSpacing/>
        <w:rPr>
          <w:rFonts w:ascii="Times New Roman" w:eastAsiaTheme="minorHAnsi" w:hAnsi="Times New Roman"/>
          <w:sz w:val="24"/>
          <w:szCs w:val="24"/>
        </w:rPr>
      </w:pPr>
      <w:r>
        <w:rPr>
          <w:rFonts w:ascii="Times New Roman" w:eastAsiaTheme="minorHAnsi" w:hAnsi="Times New Roman"/>
          <w:sz w:val="24"/>
          <w:szCs w:val="24"/>
        </w:rPr>
        <w:t>Забезпечити належний контроль за проведенням атестації з метою запобігання  формалізму  в оцінюванні  діяльності педагогічних працівників.</w:t>
      </w:r>
    </w:p>
    <w:p w14:paraId="58219B41" w14:textId="77777777" w:rsidR="008D14B8" w:rsidRDefault="008D14B8" w:rsidP="008D14B8">
      <w:pPr>
        <w:numPr>
          <w:ilvl w:val="1"/>
          <w:numId w:val="1"/>
        </w:numPr>
        <w:spacing w:after="0" w:line="254" w:lineRule="auto"/>
        <w:contextualSpacing/>
        <w:rPr>
          <w:rFonts w:ascii="Times New Roman" w:eastAsiaTheme="minorHAnsi" w:hAnsi="Times New Roman"/>
          <w:sz w:val="24"/>
          <w:szCs w:val="24"/>
        </w:rPr>
      </w:pPr>
      <w:r>
        <w:rPr>
          <w:rFonts w:ascii="Times New Roman" w:eastAsiaTheme="minorHAnsi" w:hAnsi="Times New Roman"/>
          <w:sz w:val="24"/>
          <w:szCs w:val="24"/>
        </w:rPr>
        <w:t>Забезпечити проходження курсової перепідготовки  учителями, які атестуються, до підсумкового засідання атестаційної комісії.</w:t>
      </w:r>
    </w:p>
    <w:p w14:paraId="1C4DED80" w14:textId="77777777" w:rsidR="008D14B8" w:rsidRDefault="008D14B8" w:rsidP="008D14B8">
      <w:pPr>
        <w:numPr>
          <w:ilvl w:val="0"/>
          <w:numId w:val="1"/>
        </w:numPr>
        <w:spacing w:line="254" w:lineRule="auto"/>
        <w:contextualSpacing/>
        <w:rPr>
          <w:rFonts w:ascii="Times New Roman" w:eastAsiaTheme="minorHAnsi" w:hAnsi="Times New Roman"/>
          <w:sz w:val="24"/>
          <w:szCs w:val="24"/>
        </w:rPr>
      </w:pPr>
      <w:r>
        <w:rPr>
          <w:rFonts w:ascii="Times New Roman" w:eastAsiaTheme="minorHAnsi" w:hAnsi="Times New Roman"/>
          <w:sz w:val="24"/>
          <w:szCs w:val="24"/>
        </w:rPr>
        <w:t>Про підсумки атестації видати наказ по  школі.</w:t>
      </w:r>
    </w:p>
    <w:p w14:paraId="749CF5A7" w14:textId="77777777" w:rsidR="008D14B8" w:rsidRDefault="008D14B8" w:rsidP="008D14B8">
      <w:pPr>
        <w:numPr>
          <w:ilvl w:val="0"/>
          <w:numId w:val="1"/>
        </w:numPr>
        <w:spacing w:line="254"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Контроль за виконанням наказу  покласти на заступника директора з освітньої роботи </w:t>
      </w:r>
      <w:proofErr w:type="spellStart"/>
      <w:r>
        <w:rPr>
          <w:rFonts w:ascii="Times New Roman" w:eastAsiaTheme="minorHAnsi" w:hAnsi="Times New Roman"/>
          <w:sz w:val="24"/>
          <w:szCs w:val="24"/>
        </w:rPr>
        <w:t>Тромболу</w:t>
      </w:r>
      <w:proofErr w:type="spellEnd"/>
      <w:r>
        <w:rPr>
          <w:rFonts w:ascii="Times New Roman" w:eastAsiaTheme="minorHAnsi" w:hAnsi="Times New Roman"/>
          <w:sz w:val="24"/>
          <w:szCs w:val="24"/>
        </w:rPr>
        <w:t xml:space="preserve"> В.І.</w:t>
      </w:r>
    </w:p>
    <w:p w14:paraId="448903AD" w14:textId="77777777" w:rsidR="008D14B8" w:rsidRDefault="008D14B8" w:rsidP="008D14B8">
      <w:pPr>
        <w:spacing w:after="0" w:line="254" w:lineRule="auto"/>
        <w:ind w:left="720"/>
        <w:contextualSpacing/>
        <w:rPr>
          <w:rFonts w:ascii="Times New Roman" w:eastAsiaTheme="minorHAnsi" w:hAnsi="Times New Roman"/>
          <w:sz w:val="24"/>
          <w:szCs w:val="24"/>
        </w:rPr>
      </w:pPr>
    </w:p>
    <w:p w14:paraId="575ECF00" w14:textId="77777777" w:rsidR="008D14B8" w:rsidRDefault="008D14B8" w:rsidP="008D14B8">
      <w:pPr>
        <w:spacing w:after="0" w:line="254" w:lineRule="auto"/>
        <w:ind w:left="720"/>
        <w:contextualSpacing/>
        <w:rPr>
          <w:rFonts w:ascii="Times New Roman" w:eastAsiaTheme="minorHAnsi" w:hAnsi="Times New Roman"/>
          <w:sz w:val="24"/>
          <w:szCs w:val="24"/>
        </w:rPr>
      </w:pPr>
    </w:p>
    <w:p w14:paraId="6B3813F4" w14:textId="77777777" w:rsidR="008D14B8" w:rsidRPr="00BF0CFE" w:rsidRDefault="008D14B8" w:rsidP="008D14B8">
      <w:pPr>
        <w:spacing w:after="0" w:line="254" w:lineRule="auto"/>
        <w:ind w:left="720"/>
        <w:contextualSpacing/>
        <w:rPr>
          <w:rFonts w:ascii="Times New Roman" w:eastAsiaTheme="minorHAnsi" w:hAnsi="Times New Roman"/>
          <w:color w:val="FF0000"/>
          <w:sz w:val="24"/>
          <w:szCs w:val="24"/>
        </w:rPr>
      </w:pPr>
    </w:p>
    <w:p w14:paraId="6162797D" w14:textId="77777777" w:rsidR="008D14B8" w:rsidRPr="005D6132" w:rsidRDefault="008D14B8" w:rsidP="008D14B8">
      <w:pPr>
        <w:spacing w:after="0" w:line="254" w:lineRule="auto"/>
        <w:ind w:left="720"/>
        <w:contextualSpacing/>
        <w:rPr>
          <w:rFonts w:ascii="Times New Roman" w:eastAsiaTheme="minorHAnsi" w:hAnsi="Times New Roman"/>
          <w:sz w:val="24"/>
          <w:szCs w:val="24"/>
        </w:rPr>
      </w:pPr>
      <w:r w:rsidRPr="005D6132">
        <w:rPr>
          <w:rFonts w:ascii="Times New Roman" w:eastAsiaTheme="minorHAnsi" w:hAnsi="Times New Roman"/>
          <w:sz w:val="24"/>
          <w:szCs w:val="24"/>
        </w:rPr>
        <w:t xml:space="preserve">Директор: </w:t>
      </w:r>
      <w:r w:rsidRPr="005D6132">
        <w:rPr>
          <w:rFonts w:ascii="Times New Roman" w:eastAsiaTheme="minorHAnsi" w:hAnsi="Times New Roman"/>
          <w:sz w:val="24"/>
          <w:szCs w:val="24"/>
        </w:rPr>
        <w:tab/>
      </w:r>
      <w:r w:rsidRPr="005D6132">
        <w:rPr>
          <w:rFonts w:ascii="Times New Roman" w:eastAsiaTheme="minorHAnsi" w:hAnsi="Times New Roman"/>
          <w:sz w:val="24"/>
          <w:szCs w:val="24"/>
        </w:rPr>
        <w:tab/>
      </w:r>
      <w:r w:rsidRPr="005D6132">
        <w:rPr>
          <w:rFonts w:ascii="Times New Roman" w:eastAsiaTheme="minorHAnsi" w:hAnsi="Times New Roman"/>
          <w:sz w:val="24"/>
          <w:szCs w:val="24"/>
        </w:rPr>
        <w:tab/>
      </w:r>
      <w:r w:rsidRPr="005D6132">
        <w:rPr>
          <w:rFonts w:ascii="Times New Roman" w:eastAsiaTheme="minorHAnsi" w:hAnsi="Times New Roman"/>
          <w:sz w:val="24"/>
          <w:szCs w:val="24"/>
        </w:rPr>
        <w:tab/>
        <w:t xml:space="preserve">                                                 Наталія ГРИГОРЯК   </w:t>
      </w:r>
    </w:p>
    <w:p w14:paraId="19DBA85F" w14:textId="77777777" w:rsidR="008D14B8" w:rsidRDefault="008D14B8" w:rsidP="008D14B8">
      <w:pPr>
        <w:spacing w:after="0" w:line="254" w:lineRule="auto"/>
        <w:rPr>
          <w:rFonts w:ascii="Times New Roman" w:eastAsiaTheme="minorHAnsi" w:hAnsi="Times New Roman"/>
          <w:sz w:val="24"/>
          <w:szCs w:val="24"/>
        </w:rPr>
        <w:sectPr w:rsidR="008D14B8">
          <w:pgSz w:w="11906" w:h="16838"/>
          <w:pgMar w:top="850" w:right="850" w:bottom="850" w:left="1417" w:header="708" w:footer="708" w:gutter="0"/>
          <w:cols w:space="720"/>
        </w:sectPr>
      </w:pPr>
    </w:p>
    <w:p w14:paraId="1AD716EF" w14:textId="77777777" w:rsidR="008D14B8" w:rsidRDefault="008D14B8" w:rsidP="008D14B8">
      <w:pPr>
        <w:spacing w:line="254" w:lineRule="auto"/>
        <w:jc w:val="right"/>
        <w:rPr>
          <w:rFonts w:ascii="Times New Roman" w:eastAsiaTheme="minorHAnsi" w:hAnsi="Times New Roman"/>
          <w:sz w:val="24"/>
          <w:szCs w:val="24"/>
        </w:rPr>
      </w:pPr>
      <w:bookmarkStart w:id="2" w:name="_Hlk21524625"/>
      <w:r>
        <w:rPr>
          <w:rFonts w:ascii="Times New Roman" w:eastAsiaTheme="minorHAnsi" w:hAnsi="Times New Roman"/>
          <w:sz w:val="24"/>
          <w:szCs w:val="24"/>
        </w:rPr>
        <w:lastRenderedPageBreak/>
        <w:t>ЗАТВЕРДЖУЮ:</w:t>
      </w:r>
    </w:p>
    <w:p w14:paraId="7C0EE05C" w14:textId="77777777" w:rsidR="008D14B8" w:rsidRDefault="008D14B8" w:rsidP="008D14B8">
      <w:pPr>
        <w:spacing w:after="0" w:line="254" w:lineRule="auto"/>
        <w:ind w:left="1428" w:firstLine="696"/>
        <w:contextualSpacing/>
        <w:jc w:val="right"/>
        <w:rPr>
          <w:rFonts w:ascii="Times New Roman" w:eastAsiaTheme="minorHAnsi" w:hAnsi="Times New Roman"/>
          <w:sz w:val="24"/>
          <w:szCs w:val="24"/>
        </w:rPr>
      </w:pPr>
      <w:r>
        <w:rPr>
          <w:rFonts w:ascii="Times New Roman" w:eastAsiaTheme="minorHAnsi" w:hAnsi="Times New Roman"/>
          <w:sz w:val="24"/>
          <w:szCs w:val="24"/>
        </w:rPr>
        <w:t>Директор :</w:t>
      </w:r>
      <w:r>
        <w:rPr>
          <w:rFonts w:ascii="Times New Roman" w:eastAsiaTheme="minorHAnsi" w:hAnsi="Times New Roman"/>
          <w:sz w:val="24"/>
          <w:szCs w:val="24"/>
        </w:rPr>
        <w:tab/>
      </w:r>
      <w:r>
        <w:rPr>
          <w:rFonts w:ascii="Times New Roman" w:eastAsiaTheme="minorHAnsi" w:hAnsi="Times New Roman"/>
          <w:sz w:val="24"/>
          <w:szCs w:val="24"/>
        </w:rPr>
        <w:tab/>
        <w:t>Наталія ГРИГОРЯК</w:t>
      </w:r>
    </w:p>
    <w:p w14:paraId="61C21F48" w14:textId="77777777" w:rsidR="008D14B8" w:rsidRDefault="008D14B8" w:rsidP="008D14B8">
      <w:pPr>
        <w:spacing w:after="0" w:line="254" w:lineRule="auto"/>
        <w:ind w:left="720"/>
        <w:contextualSpacing/>
        <w:jc w:val="right"/>
        <w:rPr>
          <w:rFonts w:ascii="Times New Roman" w:eastAsiaTheme="minorHAnsi" w:hAnsi="Times New Roman"/>
          <w:i/>
          <w:sz w:val="24"/>
          <w:szCs w:val="24"/>
        </w:rPr>
      </w:pPr>
    </w:p>
    <w:p w14:paraId="6F3702B7" w14:textId="77777777" w:rsidR="008D14B8" w:rsidRDefault="008D14B8" w:rsidP="008D14B8">
      <w:pPr>
        <w:spacing w:after="0" w:line="254" w:lineRule="auto"/>
        <w:ind w:left="720"/>
        <w:contextualSpacing/>
        <w:jc w:val="right"/>
        <w:rPr>
          <w:rFonts w:ascii="Times New Roman" w:eastAsiaTheme="minorHAnsi" w:hAnsi="Times New Roman"/>
          <w:i/>
          <w:sz w:val="24"/>
          <w:szCs w:val="24"/>
        </w:rPr>
      </w:pPr>
      <w:r>
        <w:rPr>
          <w:rFonts w:ascii="Times New Roman" w:eastAsiaTheme="minorHAnsi" w:hAnsi="Times New Roman"/>
          <w:i/>
          <w:sz w:val="24"/>
          <w:szCs w:val="24"/>
        </w:rPr>
        <w:t xml:space="preserve">Додаток 1 </w:t>
      </w:r>
    </w:p>
    <w:p w14:paraId="2C702676" w14:textId="4BE4EC8B" w:rsidR="008D14B8" w:rsidRPr="005D6132" w:rsidRDefault="008D14B8" w:rsidP="008D14B8">
      <w:pPr>
        <w:spacing w:after="0" w:line="254" w:lineRule="auto"/>
        <w:ind w:left="720"/>
        <w:contextualSpacing/>
        <w:jc w:val="right"/>
        <w:rPr>
          <w:rFonts w:ascii="Times New Roman" w:eastAsiaTheme="minorHAnsi" w:hAnsi="Times New Roman"/>
          <w:sz w:val="24"/>
          <w:szCs w:val="24"/>
        </w:rPr>
      </w:pPr>
      <w:r w:rsidRPr="005D6132">
        <w:rPr>
          <w:rFonts w:ascii="Times New Roman" w:eastAsiaTheme="minorHAnsi" w:hAnsi="Times New Roman"/>
          <w:sz w:val="24"/>
          <w:szCs w:val="24"/>
        </w:rPr>
        <w:t>до наказу №1</w:t>
      </w:r>
      <w:r>
        <w:rPr>
          <w:rFonts w:ascii="Times New Roman" w:eastAsiaTheme="minorHAnsi" w:hAnsi="Times New Roman"/>
          <w:sz w:val="24"/>
          <w:szCs w:val="24"/>
        </w:rPr>
        <w:t>66</w:t>
      </w:r>
      <w:r w:rsidRPr="005D6132">
        <w:rPr>
          <w:rFonts w:ascii="Times New Roman" w:eastAsiaTheme="minorHAnsi" w:hAnsi="Times New Roman"/>
          <w:sz w:val="24"/>
          <w:szCs w:val="24"/>
        </w:rPr>
        <w:t xml:space="preserve"> від </w:t>
      </w:r>
      <w:r>
        <w:rPr>
          <w:rFonts w:ascii="Times New Roman" w:eastAsiaTheme="minorHAnsi" w:hAnsi="Times New Roman"/>
          <w:sz w:val="24"/>
          <w:szCs w:val="24"/>
        </w:rPr>
        <w:t>02</w:t>
      </w:r>
      <w:r w:rsidRPr="005D6132">
        <w:rPr>
          <w:rFonts w:ascii="Times New Roman" w:eastAsiaTheme="minorHAnsi" w:hAnsi="Times New Roman"/>
          <w:sz w:val="24"/>
          <w:szCs w:val="24"/>
        </w:rPr>
        <w:t>.10.202</w:t>
      </w:r>
      <w:r>
        <w:rPr>
          <w:rFonts w:ascii="Times New Roman" w:eastAsiaTheme="minorHAnsi" w:hAnsi="Times New Roman"/>
          <w:sz w:val="24"/>
          <w:szCs w:val="24"/>
        </w:rPr>
        <w:t>3</w:t>
      </w:r>
      <w:r w:rsidRPr="005D6132">
        <w:rPr>
          <w:rFonts w:ascii="Times New Roman" w:eastAsiaTheme="minorHAnsi" w:hAnsi="Times New Roman"/>
          <w:sz w:val="24"/>
          <w:szCs w:val="24"/>
        </w:rPr>
        <w:t xml:space="preserve"> </w:t>
      </w:r>
    </w:p>
    <w:p w14:paraId="658039A2" w14:textId="573D5C7F" w:rsidR="008D14B8" w:rsidRDefault="008D14B8" w:rsidP="008D14B8">
      <w:pPr>
        <w:spacing w:after="0" w:line="254" w:lineRule="auto"/>
        <w:ind w:left="720"/>
        <w:contextualSpacing/>
        <w:jc w:val="right"/>
        <w:rPr>
          <w:rFonts w:ascii="Times New Roman" w:eastAsiaTheme="minorHAnsi" w:hAnsi="Times New Roman"/>
          <w:sz w:val="24"/>
          <w:szCs w:val="24"/>
        </w:rPr>
      </w:pPr>
      <w:r>
        <w:rPr>
          <w:rFonts w:ascii="Times New Roman" w:eastAsiaTheme="minorHAnsi" w:hAnsi="Times New Roman"/>
          <w:sz w:val="24"/>
          <w:szCs w:val="24"/>
        </w:rPr>
        <w:t xml:space="preserve">«Про атестацію педагогічних працівників у 2023-2024 році» </w:t>
      </w:r>
    </w:p>
    <w:p w14:paraId="032FE19C" w14:textId="77777777" w:rsidR="008D14B8" w:rsidRDefault="008D14B8" w:rsidP="008D14B8">
      <w:pPr>
        <w:spacing w:after="0" w:line="254" w:lineRule="auto"/>
        <w:ind w:left="720"/>
        <w:contextualSpacing/>
        <w:jc w:val="center"/>
        <w:rPr>
          <w:rFonts w:ascii="Times New Roman" w:eastAsiaTheme="minorHAnsi" w:hAnsi="Times New Roman"/>
          <w:sz w:val="24"/>
          <w:szCs w:val="24"/>
        </w:rPr>
      </w:pPr>
    </w:p>
    <w:p w14:paraId="5EEEC469" w14:textId="77777777" w:rsidR="008D14B8" w:rsidRPr="00027DEC" w:rsidRDefault="008D14B8" w:rsidP="008D14B8">
      <w:pPr>
        <w:spacing w:after="0" w:line="254" w:lineRule="auto"/>
        <w:ind w:left="720"/>
        <w:contextualSpacing/>
        <w:jc w:val="center"/>
        <w:rPr>
          <w:rFonts w:ascii="Times New Roman" w:eastAsiaTheme="minorHAnsi" w:hAnsi="Times New Roman"/>
          <w:b/>
          <w:bCs/>
          <w:sz w:val="24"/>
          <w:szCs w:val="24"/>
        </w:rPr>
      </w:pPr>
      <w:r w:rsidRPr="00027DEC">
        <w:rPr>
          <w:rFonts w:ascii="Times New Roman" w:eastAsiaTheme="minorHAnsi" w:hAnsi="Times New Roman"/>
          <w:b/>
          <w:bCs/>
          <w:sz w:val="24"/>
          <w:szCs w:val="24"/>
        </w:rPr>
        <w:t>СПИСОК</w:t>
      </w:r>
    </w:p>
    <w:p w14:paraId="08F1C678" w14:textId="77777777" w:rsidR="008D14B8" w:rsidRPr="00027DEC" w:rsidRDefault="008D14B8" w:rsidP="008D14B8">
      <w:pPr>
        <w:spacing w:after="0" w:line="254" w:lineRule="auto"/>
        <w:ind w:left="720"/>
        <w:contextualSpacing/>
        <w:jc w:val="center"/>
        <w:rPr>
          <w:rFonts w:ascii="Times New Roman" w:eastAsiaTheme="minorHAnsi" w:hAnsi="Times New Roman"/>
          <w:b/>
          <w:bCs/>
          <w:sz w:val="24"/>
          <w:szCs w:val="24"/>
        </w:rPr>
      </w:pPr>
      <w:r w:rsidRPr="00027DEC">
        <w:rPr>
          <w:rFonts w:ascii="Times New Roman" w:eastAsiaTheme="minorHAnsi" w:hAnsi="Times New Roman"/>
          <w:b/>
          <w:bCs/>
          <w:sz w:val="24"/>
          <w:szCs w:val="24"/>
        </w:rPr>
        <w:t xml:space="preserve">педагогічних працівників Чепівського ЗЗСО І-ІІІ ст., </w:t>
      </w:r>
    </w:p>
    <w:p w14:paraId="3E57974D" w14:textId="2234D6C3" w:rsidR="008D14B8" w:rsidRDefault="008D14B8" w:rsidP="008D14B8">
      <w:pPr>
        <w:spacing w:after="0" w:line="254" w:lineRule="auto"/>
        <w:ind w:left="720"/>
        <w:contextualSpacing/>
        <w:jc w:val="center"/>
        <w:rPr>
          <w:rFonts w:ascii="Times New Roman" w:eastAsiaTheme="minorHAnsi" w:hAnsi="Times New Roman"/>
          <w:b/>
          <w:bCs/>
          <w:sz w:val="24"/>
          <w:szCs w:val="24"/>
        </w:rPr>
      </w:pPr>
      <w:r w:rsidRPr="00027DEC">
        <w:rPr>
          <w:rFonts w:ascii="Times New Roman" w:eastAsiaTheme="minorHAnsi" w:hAnsi="Times New Roman"/>
          <w:b/>
          <w:bCs/>
          <w:sz w:val="24"/>
          <w:szCs w:val="24"/>
        </w:rPr>
        <w:t>які атестуються у 2024 році</w:t>
      </w:r>
    </w:p>
    <w:p w14:paraId="7D9DDBC8" w14:textId="77777777" w:rsidR="00027DEC" w:rsidRPr="00027DEC" w:rsidRDefault="00027DEC" w:rsidP="008D14B8">
      <w:pPr>
        <w:spacing w:after="0" w:line="254" w:lineRule="auto"/>
        <w:ind w:left="720"/>
        <w:contextualSpacing/>
        <w:jc w:val="center"/>
        <w:rPr>
          <w:rFonts w:ascii="Times New Roman" w:eastAsiaTheme="minorHAnsi" w:hAnsi="Times New Roman"/>
          <w:b/>
          <w:bCs/>
          <w:sz w:val="24"/>
          <w:szCs w:val="24"/>
        </w:rPr>
      </w:pPr>
    </w:p>
    <w:tbl>
      <w:tblPr>
        <w:tblStyle w:val="a3"/>
        <w:tblW w:w="10065" w:type="dxa"/>
        <w:tblInd w:w="-714" w:type="dxa"/>
        <w:tblLayout w:type="fixed"/>
        <w:tblLook w:val="04A0" w:firstRow="1" w:lastRow="0" w:firstColumn="1" w:lastColumn="0" w:noHBand="0" w:noVBand="1"/>
      </w:tblPr>
      <w:tblGrid>
        <w:gridCol w:w="422"/>
        <w:gridCol w:w="1563"/>
        <w:gridCol w:w="1420"/>
        <w:gridCol w:w="850"/>
        <w:gridCol w:w="1557"/>
        <w:gridCol w:w="712"/>
        <w:gridCol w:w="1131"/>
        <w:gridCol w:w="992"/>
        <w:gridCol w:w="1418"/>
      </w:tblGrid>
      <w:tr w:rsidR="008D14B8" w:rsidRPr="00027DEC" w14:paraId="79BC7120" w14:textId="77777777" w:rsidTr="00645A0B">
        <w:tc>
          <w:tcPr>
            <w:tcW w:w="422" w:type="dxa"/>
            <w:tcBorders>
              <w:top w:val="single" w:sz="4" w:space="0" w:color="auto"/>
              <w:left w:val="single" w:sz="4" w:space="0" w:color="auto"/>
              <w:bottom w:val="single" w:sz="4" w:space="0" w:color="auto"/>
              <w:right w:val="single" w:sz="4" w:space="0" w:color="auto"/>
            </w:tcBorders>
            <w:hideMark/>
          </w:tcPr>
          <w:p w14:paraId="4154372B"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№п/п</w:t>
            </w:r>
          </w:p>
        </w:tc>
        <w:tc>
          <w:tcPr>
            <w:tcW w:w="1563" w:type="dxa"/>
            <w:tcBorders>
              <w:top w:val="single" w:sz="4" w:space="0" w:color="auto"/>
              <w:left w:val="single" w:sz="4" w:space="0" w:color="auto"/>
              <w:bottom w:val="single" w:sz="4" w:space="0" w:color="auto"/>
              <w:right w:val="single" w:sz="4" w:space="0" w:color="auto"/>
            </w:tcBorders>
            <w:hideMark/>
          </w:tcPr>
          <w:p w14:paraId="56D5506D"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Прізвище,</w:t>
            </w:r>
          </w:p>
          <w:p w14:paraId="507B3D57" w14:textId="77777777" w:rsidR="008D14B8" w:rsidRPr="00027DEC" w:rsidRDefault="008D14B8" w:rsidP="00645A0B">
            <w:pPr>
              <w:rPr>
                <w:rFonts w:ascii="Times New Roman" w:hAnsi="Times New Roman"/>
                <w:sz w:val="24"/>
                <w:szCs w:val="24"/>
              </w:rPr>
            </w:pPr>
            <w:proofErr w:type="spellStart"/>
            <w:r w:rsidRPr="00027DEC">
              <w:rPr>
                <w:rFonts w:ascii="Times New Roman" w:hAnsi="Times New Roman"/>
                <w:sz w:val="24"/>
                <w:szCs w:val="24"/>
              </w:rPr>
              <w:t>Ім”я</w:t>
            </w:r>
            <w:proofErr w:type="spellEnd"/>
            <w:r w:rsidRPr="00027DEC">
              <w:rPr>
                <w:rFonts w:ascii="Times New Roman" w:hAnsi="Times New Roman"/>
                <w:sz w:val="24"/>
                <w:szCs w:val="24"/>
              </w:rPr>
              <w:t xml:space="preserve"> ,по батькові</w:t>
            </w:r>
          </w:p>
        </w:tc>
        <w:tc>
          <w:tcPr>
            <w:tcW w:w="1420" w:type="dxa"/>
            <w:tcBorders>
              <w:top w:val="single" w:sz="4" w:space="0" w:color="auto"/>
              <w:left w:val="single" w:sz="4" w:space="0" w:color="auto"/>
              <w:bottom w:val="single" w:sz="4" w:space="0" w:color="auto"/>
              <w:right w:val="single" w:sz="4" w:space="0" w:color="auto"/>
            </w:tcBorders>
            <w:hideMark/>
          </w:tcPr>
          <w:p w14:paraId="22ED00FC"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Посада</w:t>
            </w:r>
          </w:p>
        </w:tc>
        <w:tc>
          <w:tcPr>
            <w:tcW w:w="850" w:type="dxa"/>
            <w:tcBorders>
              <w:top w:val="single" w:sz="4" w:space="0" w:color="auto"/>
              <w:left w:val="single" w:sz="4" w:space="0" w:color="auto"/>
              <w:bottom w:val="single" w:sz="4" w:space="0" w:color="auto"/>
              <w:right w:val="single" w:sz="4" w:space="0" w:color="auto"/>
            </w:tcBorders>
            <w:hideMark/>
          </w:tcPr>
          <w:p w14:paraId="794B76DF"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Освіта</w:t>
            </w:r>
          </w:p>
        </w:tc>
        <w:tc>
          <w:tcPr>
            <w:tcW w:w="1557" w:type="dxa"/>
            <w:tcBorders>
              <w:top w:val="single" w:sz="4" w:space="0" w:color="auto"/>
              <w:left w:val="single" w:sz="4" w:space="0" w:color="auto"/>
              <w:bottom w:val="single" w:sz="4" w:space="0" w:color="auto"/>
              <w:right w:val="single" w:sz="4" w:space="0" w:color="auto"/>
            </w:tcBorders>
            <w:hideMark/>
          </w:tcPr>
          <w:p w14:paraId="5F1C331C"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Фах за освітою</w:t>
            </w:r>
          </w:p>
        </w:tc>
        <w:tc>
          <w:tcPr>
            <w:tcW w:w="712" w:type="dxa"/>
            <w:tcBorders>
              <w:top w:val="single" w:sz="4" w:space="0" w:color="auto"/>
              <w:left w:val="single" w:sz="4" w:space="0" w:color="auto"/>
              <w:bottom w:val="single" w:sz="4" w:space="0" w:color="auto"/>
              <w:right w:val="single" w:sz="4" w:space="0" w:color="auto"/>
            </w:tcBorders>
            <w:hideMark/>
          </w:tcPr>
          <w:p w14:paraId="57E19ACD"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Стаж роботи</w:t>
            </w:r>
          </w:p>
        </w:tc>
        <w:tc>
          <w:tcPr>
            <w:tcW w:w="1131" w:type="dxa"/>
            <w:tcBorders>
              <w:top w:val="single" w:sz="4" w:space="0" w:color="auto"/>
              <w:left w:val="single" w:sz="4" w:space="0" w:color="auto"/>
              <w:bottom w:val="single" w:sz="4" w:space="0" w:color="auto"/>
              <w:right w:val="single" w:sz="4" w:space="0" w:color="auto"/>
            </w:tcBorders>
            <w:hideMark/>
          </w:tcPr>
          <w:p w14:paraId="04FC9E51" w14:textId="77777777" w:rsidR="008D14B8" w:rsidRPr="00027DEC" w:rsidRDefault="008D14B8" w:rsidP="00645A0B">
            <w:pPr>
              <w:rPr>
                <w:rFonts w:ascii="Times New Roman" w:hAnsi="Times New Roman"/>
                <w:sz w:val="24"/>
                <w:szCs w:val="24"/>
              </w:rPr>
            </w:pPr>
            <w:proofErr w:type="spellStart"/>
            <w:r w:rsidRPr="00027DEC">
              <w:rPr>
                <w:rFonts w:ascii="Times New Roman" w:hAnsi="Times New Roman"/>
                <w:sz w:val="24"/>
                <w:szCs w:val="24"/>
              </w:rPr>
              <w:t>Кваліфі-каційна</w:t>
            </w:r>
            <w:proofErr w:type="spellEnd"/>
            <w:r w:rsidRPr="00027DEC">
              <w:rPr>
                <w:rFonts w:ascii="Times New Roman" w:hAnsi="Times New Roman"/>
                <w:sz w:val="24"/>
                <w:szCs w:val="24"/>
              </w:rPr>
              <w:t xml:space="preserve"> категорія</w:t>
            </w:r>
          </w:p>
        </w:tc>
        <w:tc>
          <w:tcPr>
            <w:tcW w:w="992" w:type="dxa"/>
            <w:tcBorders>
              <w:top w:val="single" w:sz="4" w:space="0" w:color="auto"/>
              <w:left w:val="single" w:sz="4" w:space="0" w:color="auto"/>
              <w:bottom w:val="single" w:sz="4" w:space="0" w:color="auto"/>
              <w:right w:val="single" w:sz="4" w:space="0" w:color="auto"/>
            </w:tcBorders>
            <w:hideMark/>
          </w:tcPr>
          <w:p w14:paraId="6A5235DB"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Пед</w:t>
            </w:r>
          </w:p>
          <w:p w14:paraId="6EE907BE"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звання</w:t>
            </w:r>
          </w:p>
        </w:tc>
        <w:tc>
          <w:tcPr>
            <w:tcW w:w="1418" w:type="dxa"/>
            <w:tcBorders>
              <w:top w:val="single" w:sz="4" w:space="0" w:color="auto"/>
              <w:left w:val="single" w:sz="4" w:space="0" w:color="auto"/>
              <w:bottom w:val="single" w:sz="4" w:space="0" w:color="auto"/>
              <w:right w:val="single" w:sz="4" w:space="0" w:color="auto"/>
            </w:tcBorders>
            <w:hideMark/>
          </w:tcPr>
          <w:p w14:paraId="7CDB0785"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 xml:space="preserve">Дод. </w:t>
            </w:r>
            <w:proofErr w:type="spellStart"/>
            <w:r w:rsidRPr="00027DEC">
              <w:rPr>
                <w:rFonts w:ascii="Times New Roman" w:hAnsi="Times New Roman"/>
                <w:sz w:val="24"/>
                <w:szCs w:val="24"/>
              </w:rPr>
              <w:t>предм</w:t>
            </w:r>
            <w:proofErr w:type="spellEnd"/>
          </w:p>
        </w:tc>
      </w:tr>
      <w:tr w:rsidR="008D14B8" w:rsidRPr="00027DEC" w14:paraId="020702EC" w14:textId="77777777" w:rsidTr="008D14B8">
        <w:tc>
          <w:tcPr>
            <w:tcW w:w="422" w:type="dxa"/>
            <w:tcBorders>
              <w:top w:val="single" w:sz="4" w:space="0" w:color="auto"/>
              <w:left w:val="single" w:sz="4" w:space="0" w:color="auto"/>
              <w:bottom w:val="single" w:sz="4" w:space="0" w:color="auto"/>
              <w:right w:val="single" w:sz="4" w:space="0" w:color="auto"/>
            </w:tcBorders>
            <w:hideMark/>
          </w:tcPr>
          <w:p w14:paraId="4D4CC38C"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1.</w:t>
            </w:r>
          </w:p>
        </w:tc>
        <w:tc>
          <w:tcPr>
            <w:tcW w:w="1563" w:type="dxa"/>
            <w:tcBorders>
              <w:top w:val="single" w:sz="4" w:space="0" w:color="auto"/>
              <w:left w:val="single" w:sz="4" w:space="0" w:color="auto"/>
              <w:bottom w:val="single" w:sz="4" w:space="0" w:color="auto"/>
              <w:right w:val="single" w:sz="4" w:space="0" w:color="auto"/>
            </w:tcBorders>
          </w:tcPr>
          <w:p w14:paraId="14F6B37E" w14:textId="3F4D7AA3" w:rsidR="008D14B8" w:rsidRPr="00027DEC" w:rsidRDefault="008D14B8" w:rsidP="00645A0B">
            <w:pPr>
              <w:rPr>
                <w:rFonts w:ascii="Times New Roman" w:hAnsi="Times New Roman"/>
                <w:sz w:val="24"/>
                <w:szCs w:val="24"/>
              </w:rPr>
            </w:pPr>
            <w:proofErr w:type="spellStart"/>
            <w:r w:rsidRPr="00027DEC">
              <w:rPr>
                <w:rFonts w:ascii="Times New Roman" w:hAnsi="Times New Roman"/>
                <w:sz w:val="24"/>
                <w:szCs w:val="24"/>
              </w:rPr>
              <w:t>Сойма</w:t>
            </w:r>
            <w:proofErr w:type="spellEnd"/>
            <w:r w:rsidRPr="00027DEC">
              <w:rPr>
                <w:rFonts w:ascii="Times New Roman" w:hAnsi="Times New Roman"/>
                <w:sz w:val="24"/>
                <w:szCs w:val="24"/>
              </w:rPr>
              <w:t xml:space="preserve"> Тетяна Дмитрівна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5750B640"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Вчитель математики</w:t>
            </w:r>
          </w:p>
        </w:tc>
        <w:tc>
          <w:tcPr>
            <w:tcW w:w="850" w:type="dxa"/>
            <w:tcBorders>
              <w:top w:val="single" w:sz="4" w:space="0" w:color="auto"/>
              <w:left w:val="single" w:sz="4" w:space="0" w:color="auto"/>
              <w:bottom w:val="single" w:sz="4" w:space="0" w:color="auto"/>
              <w:right w:val="single" w:sz="4" w:space="0" w:color="auto"/>
            </w:tcBorders>
            <w:hideMark/>
          </w:tcPr>
          <w:p w14:paraId="4E6C880C"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Вища</w:t>
            </w:r>
          </w:p>
        </w:tc>
        <w:tc>
          <w:tcPr>
            <w:tcW w:w="1557" w:type="dxa"/>
            <w:tcBorders>
              <w:top w:val="single" w:sz="4" w:space="0" w:color="auto"/>
              <w:left w:val="single" w:sz="4" w:space="0" w:color="auto"/>
              <w:bottom w:val="single" w:sz="4" w:space="0" w:color="auto"/>
              <w:right w:val="single" w:sz="4" w:space="0" w:color="auto"/>
            </w:tcBorders>
            <w:hideMark/>
          </w:tcPr>
          <w:p w14:paraId="34AC032F"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Математик, викладач математики</w:t>
            </w:r>
          </w:p>
        </w:tc>
        <w:tc>
          <w:tcPr>
            <w:tcW w:w="712" w:type="dxa"/>
            <w:tcBorders>
              <w:top w:val="single" w:sz="4" w:space="0" w:color="auto"/>
              <w:left w:val="single" w:sz="4" w:space="0" w:color="auto"/>
              <w:bottom w:val="single" w:sz="4" w:space="0" w:color="auto"/>
              <w:right w:val="single" w:sz="4" w:space="0" w:color="auto"/>
            </w:tcBorders>
            <w:hideMark/>
          </w:tcPr>
          <w:p w14:paraId="4602FF36" w14:textId="717183A3" w:rsidR="008D14B8" w:rsidRPr="00027DEC" w:rsidRDefault="008D14B8" w:rsidP="00645A0B">
            <w:pPr>
              <w:rPr>
                <w:rFonts w:ascii="Times New Roman" w:hAnsi="Times New Roman"/>
                <w:sz w:val="24"/>
                <w:szCs w:val="24"/>
              </w:rPr>
            </w:pPr>
            <w:r w:rsidRPr="00027DEC">
              <w:rPr>
                <w:rFonts w:ascii="Times New Roman" w:hAnsi="Times New Roman"/>
                <w:sz w:val="24"/>
                <w:szCs w:val="24"/>
              </w:rPr>
              <w:t>17 р.</w:t>
            </w:r>
          </w:p>
        </w:tc>
        <w:tc>
          <w:tcPr>
            <w:tcW w:w="1131" w:type="dxa"/>
            <w:tcBorders>
              <w:top w:val="single" w:sz="4" w:space="0" w:color="auto"/>
              <w:left w:val="single" w:sz="4" w:space="0" w:color="auto"/>
              <w:bottom w:val="single" w:sz="4" w:space="0" w:color="auto"/>
              <w:right w:val="single" w:sz="4" w:space="0" w:color="auto"/>
            </w:tcBorders>
            <w:hideMark/>
          </w:tcPr>
          <w:p w14:paraId="7C058BFC"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Вища</w:t>
            </w:r>
          </w:p>
        </w:tc>
        <w:tc>
          <w:tcPr>
            <w:tcW w:w="992" w:type="dxa"/>
            <w:tcBorders>
              <w:top w:val="single" w:sz="4" w:space="0" w:color="auto"/>
              <w:left w:val="single" w:sz="4" w:space="0" w:color="auto"/>
              <w:bottom w:val="single" w:sz="4" w:space="0" w:color="auto"/>
              <w:right w:val="single" w:sz="4" w:space="0" w:color="auto"/>
            </w:tcBorders>
            <w:hideMark/>
          </w:tcPr>
          <w:p w14:paraId="7BD84CC9" w14:textId="77777777" w:rsidR="008D14B8" w:rsidRPr="00027DEC" w:rsidRDefault="008D14B8" w:rsidP="00645A0B">
            <w:pPr>
              <w:jc w:val="center"/>
              <w:rPr>
                <w:rFonts w:ascii="Times New Roman" w:hAnsi="Times New Roman"/>
                <w:sz w:val="24"/>
                <w:szCs w:val="24"/>
              </w:rPr>
            </w:pPr>
            <w:r w:rsidRPr="00027DEC">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14:paraId="3406C02B"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w:t>
            </w:r>
          </w:p>
        </w:tc>
      </w:tr>
      <w:tr w:rsidR="008D14B8" w:rsidRPr="00027DEC" w14:paraId="1866BCEE" w14:textId="77777777" w:rsidTr="008D14B8">
        <w:tc>
          <w:tcPr>
            <w:tcW w:w="422" w:type="dxa"/>
            <w:tcBorders>
              <w:top w:val="single" w:sz="4" w:space="0" w:color="auto"/>
              <w:left w:val="single" w:sz="4" w:space="0" w:color="auto"/>
              <w:bottom w:val="single" w:sz="4" w:space="0" w:color="auto"/>
              <w:right w:val="single" w:sz="4" w:space="0" w:color="auto"/>
            </w:tcBorders>
            <w:hideMark/>
          </w:tcPr>
          <w:p w14:paraId="6207CE48"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2</w:t>
            </w:r>
          </w:p>
        </w:tc>
        <w:tc>
          <w:tcPr>
            <w:tcW w:w="1563" w:type="dxa"/>
            <w:tcBorders>
              <w:top w:val="single" w:sz="4" w:space="0" w:color="auto"/>
              <w:left w:val="single" w:sz="4" w:space="0" w:color="auto"/>
              <w:bottom w:val="single" w:sz="4" w:space="0" w:color="auto"/>
              <w:right w:val="single" w:sz="4" w:space="0" w:color="auto"/>
            </w:tcBorders>
          </w:tcPr>
          <w:p w14:paraId="608182FD" w14:textId="6DD2D5D7" w:rsidR="008D14B8" w:rsidRPr="00027DEC" w:rsidRDefault="008D14B8" w:rsidP="00645A0B">
            <w:pPr>
              <w:rPr>
                <w:rFonts w:ascii="Times New Roman" w:hAnsi="Times New Roman"/>
                <w:sz w:val="24"/>
                <w:szCs w:val="24"/>
              </w:rPr>
            </w:pPr>
            <w:proofErr w:type="spellStart"/>
            <w:r w:rsidRPr="00027DEC">
              <w:rPr>
                <w:rFonts w:ascii="Times New Roman" w:hAnsi="Times New Roman"/>
                <w:sz w:val="24"/>
                <w:szCs w:val="24"/>
              </w:rPr>
              <w:t>Євчак</w:t>
            </w:r>
            <w:proofErr w:type="spellEnd"/>
            <w:r w:rsidRPr="00027DEC">
              <w:rPr>
                <w:rFonts w:ascii="Times New Roman" w:hAnsi="Times New Roman"/>
                <w:sz w:val="24"/>
                <w:szCs w:val="24"/>
              </w:rPr>
              <w:t xml:space="preserve"> Еріка Августинівна</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38B04CA"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 xml:space="preserve">Вчитель початкових класів. </w:t>
            </w:r>
          </w:p>
        </w:tc>
        <w:tc>
          <w:tcPr>
            <w:tcW w:w="850" w:type="dxa"/>
            <w:tcBorders>
              <w:top w:val="single" w:sz="4" w:space="0" w:color="auto"/>
              <w:left w:val="single" w:sz="4" w:space="0" w:color="auto"/>
              <w:bottom w:val="single" w:sz="4" w:space="0" w:color="auto"/>
              <w:right w:val="single" w:sz="4" w:space="0" w:color="auto"/>
            </w:tcBorders>
            <w:hideMark/>
          </w:tcPr>
          <w:p w14:paraId="6743B443"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Вища</w:t>
            </w:r>
          </w:p>
        </w:tc>
        <w:tc>
          <w:tcPr>
            <w:tcW w:w="1557" w:type="dxa"/>
            <w:tcBorders>
              <w:top w:val="single" w:sz="4" w:space="0" w:color="auto"/>
              <w:left w:val="single" w:sz="4" w:space="0" w:color="auto"/>
              <w:bottom w:val="single" w:sz="4" w:space="0" w:color="auto"/>
              <w:right w:val="single" w:sz="4" w:space="0" w:color="auto"/>
            </w:tcBorders>
            <w:hideMark/>
          </w:tcPr>
          <w:p w14:paraId="2B676A59" w14:textId="05D71BA7" w:rsidR="008D14B8" w:rsidRPr="00027DEC" w:rsidRDefault="008D14B8" w:rsidP="00645A0B">
            <w:pPr>
              <w:rPr>
                <w:rFonts w:ascii="Times New Roman" w:hAnsi="Times New Roman"/>
                <w:sz w:val="24"/>
                <w:szCs w:val="24"/>
              </w:rPr>
            </w:pPr>
            <w:r w:rsidRPr="00027DEC">
              <w:rPr>
                <w:rFonts w:ascii="Times New Roman" w:hAnsi="Times New Roman"/>
                <w:sz w:val="24"/>
                <w:szCs w:val="24"/>
              </w:rPr>
              <w:t xml:space="preserve">Вчитель початкових класів, </w:t>
            </w:r>
          </w:p>
        </w:tc>
        <w:tc>
          <w:tcPr>
            <w:tcW w:w="712" w:type="dxa"/>
            <w:tcBorders>
              <w:top w:val="single" w:sz="4" w:space="0" w:color="auto"/>
              <w:left w:val="single" w:sz="4" w:space="0" w:color="auto"/>
              <w:bottom w:val="single" w:sz="4" w:space="0" w:color="auto"/>
              <w:right w:val="single" w:sz="4" w:space="0" w:color="auto"/>
            </w:tcBorders>
            <w:hideMark/>
          </w:tcPr>
          <w:p w14:paraId="3967A369" w14:textId="79AC6AF7" w:rsidR="008D14B8" w:rsidRPr="00027DEC" w:rsidRDefault="008D14B8" w:rsidP="00645A0B">
            <w:pPr>
              <w:rPr>
                <w:rFonts w:ascii="Times New Roman" w:hAnsi="Times New Roman"/>
                <w:sz w:val="24"/>
                <w:szCs w:val="24"/>
              </w:rPr>
            </w:pPr>
            <w:r w:rsidRPr="00027DEC">
              <w:rPr>
                <w:rFonts w:ascii="Times New Roman" w:hAnsi="Times New Roman"/>
                <w:sz w:val="24"/>
                <w:szCs w:val="24"/>
              </w:rPr>
              <w:t>24 р.</w:t>
            </w:r>
          </w:p>
        </w:tc>
        <w:tc>
          <w:tcPr>
            <w:tcW w:w="1131" w:type="dxa"/>
            <w:tcBorders>
              <w:top w:val="single" w:sz="4" w:space="0" w:color="auto"/>
              <w:left w:val="single" w:sz="4" w:space="0" w:color="auto"/>
              <w:bottom w:val="single" w:sz="4" w:space="0" w:color="auto"/>
              <w:right w:val="single" w:sz="4" w:space="0" w:color="auto"/>
            </w:tcBorders>
          </w:tcPr>
          <w:p w14:paraId="57F4CD22" w14:textId="622AADBB" w:rsidR="008D14B8" w:rsidRPr="00027DEC" w:rsidRDefault="008D14B8" w:rsidP="00645A0B">
            <w:pPr>
              <w:rPr>
                <w:rFonts w:ascii="Times New Roman" w:hAnsi="Times New Roman"/>
                <w:sz w:val="24"/>
                <w:szCs w:val="24"/>
              </w:rPr>
            </w:pPr>
            <w:r w:rsidRPr="00027DEC">
              <w:rPr>
                <w:rFonts w:ascii="Times New Roman" w:hAnsi="Times New Roman"/>
                <w:sz w:val="24"/>
                <w:szCs w:val="24"/>
              </w:rPr>
              <w:t xml:space="preserve">І категорія </w:t>
            </w:r>
          </w:p>
        </w:tc>
        <w:tc>
          <w:tcPr>
            <w:tcW w:w="992" w:type="dxa"/>
            <w:tcBorders>
              <w:top w:val="single" w:sz="4" w:space="0" w:color="auto"/>
              <w:left w:val="single" w:sz="4" w:space="0" w:color="auto"/>
              <w:bottom w:val="single" w:sz="4" w:space="0" w:color="auto"/>
              <w:right w:val="single" w:sz="4" w:space="0" w:color="auto"/>
            </w:tcBorders>
          </w:tcPr>
          <w:p w14:paraId="656E70F5" w14:textId="1A57DD1E" w:rsidR="008D14B8" w:rsidRPr="00027DEC" w:rsidRDefault="008D14B8" w:rsidP="00645A0B">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58F05E83" w14:textId="77777777" w:rsidR="008D14B8" w:rsidRPr="00027DEC" w:rsidRDefault="008D14B8" w:rsidP="00645A0B">
            <w:pPr>
              <w:rPr>
                <w:rFonts w:ascii="Times New Roman" w:hAnsi="Times New Roman"/>
                <w:sz w:val="24"/>
                <w:szCs w:val="24"/>
              </w:rPr>
            </w:pPr>
            <w:r w:rsidRPr="00027DEC">
              <w:rPr>
                <w:rFonts w:ascii="Times New Roman" w:hAnsi="Times New Roman"/>
                <w:sz w:val="24"/>
                <w:szCs w:val="24"/>
              </w:rPr>
              <w:t xml:space="preserve">- </w:t>
            </w:r>
          </w:p>
        </w:tc>
      </w:tr>
      <w:tr w:rsidR="008D14B8" w:rsidRPr="00027DEC" w14:paraId="3B5E8745" w14:textId="77777777" w:rsidTr="00AE4E69">
        <w:tc>
          <w:tcPr>
            <w:tcW w:w="422" w:type="dxa"/>
            <w:tcBorders>
              <w:top w:val="single" w:sz="4" w:space="0" w:color="auto"/>
              <w:left w:val="single" w:sz="4" w:space="0" w:color="auto"/>
              <w:bottom w:val="single" w:sz="4" w:space="0" w:color="auto"/>
              <w:right w:val="single" w:sz="4" w:space="0" w:color="auto"/>
            </w:tcBorders>
            <w:hideMark/>
          </w:tcPr>
          <w:p w14:paraId="386ABB2C"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3.</w:t>
            </w:r>
          </w:p>
        </w:tc>
        <w:tc>
          <w:tcPr>
            <w:tcW w:w="1563" w:type="dxa"/>
            <w:tcBorders>
              <w:top w:val="single" w:sz="4" w:space="0" w:color="auto"/>
              <w:left w:val="single" w:sz="4" w:space="0" w:color="auto"/>
              <w:bottom w:val="single" w:sz="4" w:space="0" w:color="auto"/>
              <w:right w:val="single" w:sz="4" w:space="0" w:color="auto"/>
            </w:tcBorders>
          </w:tcPr>
          <w:p w14:paraId="719B501D" w14:textId="50DEAA48" w:rsidR="008D14B8" w:rsidRPr="00027DEC" w:rsidRDefault="008D14B8" w:rsidP="008D14B8">
            <w:pPr>
              <w:rPr>
                <w:rFonts w:ascii="Times New Roman" w:hAnsi="Times New Roman"/>
                <w:sz w:val="24"/>
                <w:szCs w:val="24"/>
              </w:rPr>
            </w:pPr>
            <w:proofErr w:type="spellStart"/>
            <w:r w:rsidRPr="00027DEC">
              <w:rPr>
                <w:rFonts w:ascii="Times New Roman" w:hAnsi="Times New Roman"/>
                <w:sz w:val="24"/>
                <w:szCs w:val="24"/>
              </w:rPr>
              <w:t>Пелешкей</w:t>
            </w:r>
            <w:proofErr w:type="spellEnd"/>
            <w:r w:rsidRPr="00027DEC">
              <w:rPr>
                <w:rFonts w:ascii="Times New Roman" w:hAnsi="Times New Roman"/>
                <w:sz w:val="24"/>
                <w:szCs w:val="24"/>
              </w:rPr>
              <w:t xml:space="preserve"> </w:t>
            </w:r>
            <w:proofErr w:type="spellStart"/>
            <w:r w:rsidRPr="00027DEC">
              <w:rPr>
                <w:rFonts w:ascii="Times New Roman" w:hAnsi="Times New Roman"/>
                <w:sz w:val="24"/>
                <w:szCs w:val="24"/>
              </w:rPr>
              <w:t>Агнесса</w:t>
            </w:r>
            <w:proofErr w:type="spellEnd"/>
            <w:r w:rsidRPr="00027DEC">
              <w:rPr>
                <w:rFonts w:ascii="Times New Roman" w:hAnsi="Times New Roman"/>
                <w:sz w:val="24"/>
                <w:szCs w:val="24"/>
              </w:rPr>
              <w:t xml:space="preserve"> </w:t>
            </w:r>
            <w:proofErr w:type="spellStart"/>
            <w:r w:rsidRPr="00027DEC">
              <w:rPr>
                <w:rFonts w:ascii="Times New Roman" w:hAnsi="Times New Roman"/>
                <w:sz w:val="24"/>
                <w:szCs w:val="24"/>
              </w:rPr>
              <w:t>Ласлівна</w:t>
            </w:r>
            <w:proofErr w:type="spellEnd"/>
            <w:r w:rsidRPr="00027DEC">
              <w:rPr>
                <w:rFonts w:ascii="Times New Roman" w:hAnsi="Times New Roman"/>
                <w:sz w:val="24"/>
                <w:szCs w:val="24"/>
              </w:rPr>
              <w:t xml:space="preserve"> </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E5D4D29" w14:textId="725407F1"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Вчитель початкових класів. </w:t>
            </w:r>
          </w:p>
        </w:tc>
        <w:tc>
          <w:tcPr>
            <w:tcW w:w="850" w:type="dxa"/>
            <w:tcBorders>
              <w:top w:val="single" w:sz="4" w:space="0" w:color="auto"/>
              <w:left w:val="single" w:sz="4" w:space="0" w:color="auto"/>
              <w:bottom w:val="single" w:sz="4" w:space="0" w:color="auto"/>
              <w:right w:val="single" w:sz="4" w:space="0" w:color="auto"/>
            </w:tcBorders>
            <w:hideMark/>
          </w:tcPr>
          <w:p w14:paraId="0C661C01"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Вища</w:t>
            </w:r>
          </w:p>
        </w:tc>
        <w:tc>
          <w:tcPr>
            <w:tcW w:w="1557" w:type="dxa"/>
            <w:tcBorders>
              <w:top w:val="single" w:sz="4" w:space="0" w:color="auto"/>
              <w:left w:val="single" w:sz="4" w:space="0" w:color="auto"/>
              <w:bottom w:val="single" w:sz="4" w:space="0" w:color="auto"/>
              <w:right w:val="single" w:sz="4" w:space="0" w:color="auto"/>
            </w:tcBorders>
            <w:vAlign w:val="center"/>
            <w:hideMark/>
          </w:tcPr>
          <w:p w14:paraId="444CFA73" w14:textId="4F59953F"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Вчитель початкових класів. </w:t>
            </w:r>
          </w:p>
        </w:tc>
        <w:tc>
          <w:tcPr>
            <w:tcW w:w="712" w:type="dxa"/>
            <w:tcBorders>
              <w:top w:val="single" w:sz="4" w:space="0" w:color="auto"/>
              <w:left w:val="single" w:sz="4" w:space="0" w:color="auto"/>
              <w:bottom w:val="single" w:sz="4" w:space="0" w:color="auto"/>
              <w:right w:val="single" w:sz="4" w:space="0" w:color="auto"/>
            </w:tcBorders>
            <w:hideMark/>
          </w:tcPr>
          <w:p w14:paraId="5830EE6F" w14:textId="6834A2FF" w:rsidR="008D14B8" w:rsidRPr="00027DEC" w:rsidRDefault="008D14B8" w:rsidP="008D14B8">
            <w:pPr>
              <w:rPr>
                <w:rFonts w:ascii="Times New Roman" w:hAnsi="Times New Roman"/>
                <w:sz w:val="24"/>
                <w:szCs w:val="24"/>
              </w:rPr>
            </w:pPr>
            <w:r w:rsidRPr="00027DEC">
              <w:rPr>
                <w:rFonts w:ascii="Times New Roman" w:hAnsi="Times New Roman"/>
                <w:sz w:val="24"/>
                <w:szCs w:val="24"/>
              </w:rPr>
              <w:t>23 р.</w:t>
            </w:r>
          </w:p>
        </w:tc>
        <w:tc>
          <w:tcPr>
            <w:tcW w:w="1131" w:type="dxa"/>
            <w:tcBorders>
              <w:top w:val="single" w:sz="4" w:space="0" w:color="auto"/>
              <w:left w:val="single" w:sz="4" w:space="0" w:color="auto"/>
              <w:bottom w:val="single" w:sz="4" w:space="0" w:color="auto"/>
              <w:right w:val="single" w:sz="4" w:space="0" w:color="auto"/>
            </w:tcBorders>
            <w:hideMark/>
          </w:tcPr>
          <w:p w14:paraId="6837FE4D" w14:textId="3728B640" w:rsidR="008D14B8" w:rsidRPr="00027DEC" w:rsidRDefault="008D14B8" w:rsidP="008D14B8">
            <w:pPr>
              <w:rPr>
                <w:rFonts w:ascii="Times New Roman" w:hAnsi="Times New Roman"/>
                <w:sz w:val="24"/>
                <w:szCs w:val="24"/>
              </w:rPr>
            </w:pPr>
            <w:r w:rsidRPr="00027DEC">
              <w:rPr>
                <w:rFonts w:ascii="Times New Roman" w:hAnsi="Times New Roman"/>
                <w:sz w:val="24"/>
                <w:szCs w:val="24"/>
              </w:rPr>
              <w:t>І категорія</w:t>
            </w:r>
          </w:p>
        </w:tc>
        <w:tc>
          <w:tcPr>
            <w:tcW w:w="992" w:type="dxa"/>
            <w:tcBorders>
              <w:top w:val="single" w:sz="4" w:space="0" w:color="auto"/>
              <w:left w:val="single" w:sz="4" w:space="0" w:color="auto"/>
              <w:bottom w:val="single" w:sz="4" w:space="0" w:color="auto"/>
              <w:right w:val="single" w:sz="4" w:space="0" w:color="auto"/>
            </w:tcBorders>
          </w:tcPr>
          <w:p w14:paraId="4723B1FB" w14:textId="37CA76E1" w:rsidR="008D14B8" w:rsidRPr="00027DEC" w:rsidRDefault="008D14B8" w:rsidP="008D14B8">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3F6FB423" w14:textId="3ABF7AC9" w:rsidR="008D14B8" w:rsidRPr="00027DEC" w:rsidRDefault="008D14B8" w:rsidP="008D14B8">
            <w:pPr>
              <w:rPr>
                <w:rFonts w:ascii="Times New Roman" w:hAnsi="Times New Roman"/>
                <w:sz w:val="24"/>
                <w:szCs w:val="24"/>
              </w:rPr>
            </w:pPr>
          </w:p>
        </w:tc>
      </w:tr>
      <w:tr w:rsidR="008D14B8" w:rsidRPr="00027DEC" w14:paraId="6447450C" w14:textId="77777777" w:rsidTr="00645A0B">
        <w:tc>
          <w:tcPr>
            <w:tcW w:w="422" w:type="dxa"/>
            <w:tcBorders>
              <w:top w:val="single" w:sz="4" w:space="0" w:color="auto"/>
              <w:left w:val="single" w:sz="4" w:space="0" w:color="auto"/>
              <w:bottom w:val="single" w:sz="4" w:space="0" w:color="auto"/>
              <w:right w:val="single" w:sz="4" w:space="0" w:color="auto"/>
            </w:tcBorders>
          </w:tcPr>
          <w:p w14:paraId="347832C4"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4.</w:t>
            </w:r>
          </w:p>
        </w:tc>
        <w:tc>
          <w:tcPr>
            <w:tcW w:w="1563" w:type="dxa"/>
            <w:tcBorders>
              <w:top w:val="single" w:sz="4" w:space="0" w:color="auto"/>
              <w:left w:val="single" w:sz="4" w:space="0" w:color="auto"/>
              <w:bottom w:val="single" w:sz="4" w:space="0" w:color="auto"/>
              <w:right w:val="single" w:sz="4" w:space="0" w:color="auto"/>
            </w:tcBorders>
          </w:tcPr>
          <w:p w14:paraId="024054BC" w14:textId="2C2CD1F3" w:rsidR="008D14B8" w:rsidRPr="00027DEC" w:rsidRDefault="008D14B8" w:rsidP="008D14B8">
            <w:pPr>
              <w:rPr>
                <w:rFonts w:ascii="Times New Roman" w:hAnsi="Times New Roman"/>
                <w:sz w:val="24"/>
                <w:szCs w:val="24"/>
              </w:rPr>
            </w:pPr>
            <w:proofErr w:type="spellStart"/>
            <w:r w:rsidRPr="00027DEC">
              <w:rPr>
                <w:rFonts w:ascii="Times New Roman" w:hAnsi="Times New Roman"/>
                <w:sz w:val="24"/>
                <w:szCs w:val="24"/>
              </w:rPr>
              <w:t>Бірчак</w:t>
            </w:r>
            <w:proofErr w:type="spellEnd"/>
            <w:r w:rsidRPr="00027DEC">
              <w:rPr>
                <w:rFonts w:ascii="Times New Roman" w:hAnsi="Times New Roman"/>
                <w:sz w:val="24"/>
                <w:szCs w:val="24"/>
              </w:rPr>
              <w:t xml:space="preserve"> </w:t>
            </w:r>
            <w:proofErr w:type="spellStart"/>
            <w:r w:rsidRPr="00027DEC">
              <w:rPr>
                <w:rFonts w:ascii="Times New Roman" w:hAnsi="Times New Roman"/>
                <w:sz w:val="24"/>
                <w:szCs w:val="24"/>
              </w:rPr>
              <w:t>Зіта</w:t>
            </w:r>
            <w:proofErr w:type="spellEnd"/>
            <w:r w:rsidRPr="00027DEC">
              <w:rPr>
                <w:rFonts w:ascii="Times New Roman" w:hAnsi="Times New Roman"/>
                <w:sz w:val="24"/>
                <w:szCs w:val="24"/>
              </w:rPr>
              <w:t xml:space="preserve"> Йосипівна</w:t>
            </w:r>
          </w:p>
        </w:tc>
        <w:tc>
          <w:tcPr>
            <w:tcW w:w="1420" w:type="dxa"/>
            <w:tcBorders>
              <w:top w:val="single" w:sz="4" w:space="0" w:color="auto"/>
              <w:left w:val="single" w:sz="4" w:space="0" w:color="auto"/>
              <w:bottom w:val="single" w:sz="4" w:space="0" w:color="auto"/>
              <w:right w:val="single" w:sz="4" w:space="0" w:color="auto"/>
            </w:tcBorders>
            <w:vAlign w:val="center"/>
          </w:tcPr>
          <w:p w14:paraId="78FF675E" w14:textId="4627780D" w:rsidR="008D14B8" w:rsidRPr="00027DEC" w:rsidRDefault="008D14B8" w:rsidP="008D14B8">
            <w:pPr>
              <w:rPr>
                <w:rFonts w:ascii="Times New Roman" w:hAnsi="Times New Roman"/>
                <w:sz w:val="24"/>
                <w:szCs w:val="24"/>
              </w:rPr>
            </w:pPr>
            <w:r w:rsidRPr="00027DEC">
              <w:rPr>
                <w:rFonts w:ascii="Times New Roman" w:hAnsi="Times New Roman"/>
                <w:sz w:val="24"/>
                <w:szCs w:val="24"/>
              </w:rPr>
              <w:t>Вчитель української мови та літератури</w:t>
            </w:r>
          </w:p>
        </w:tc>
        <w:tc>
          <w:tcPr>
            <w:tcW w:w="850" w:type="dxa"/>
            <w:tcBorders>
              <w:top w:val="single" w:sz="4" w:space="0" w:color="auto"/>
              <w:left w:val="single" w:sz="4" w:space="0" w:color="auto"/>
              <w:bottom w:val="single" w:sz="4" w:space="0" w:color="auto"/>
              <w:right w:val="single" w:sz="4" w:space="0" w:color="auto"/>
            </w:tcBorders>
          </w:tcPr>
          <w:p w14:paraId="792D6E65"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Вища</w:t>
            </w:r>
          </w:p>
        </w:tc>
        <w:tc>
          <w:tcPr>
            <w:tcW w:w="1557" w:type="dxa"/>
            <w:tcBorders>
              <w:top w:val="single" w:sz="4" w:space="0" w:color="auto"/>
              <w:left w:val="single" w:sz="4" w:space="0" w:color="auto"/>
              <w:bottom w:val="single" w:sz="4" w:space="0" w:color="auto"/>
              <w:right w:val="single" w:sz="4" w:space="0" w:color="auto"/>
            </w:tcBorders>
          </w:tcPr>
          <w:p w14:paraId="5EF1032A" w14:textId="10A93373" w:rsidR="008D14B8" w:rsidRPr="00027DEC" w:rsidRDefault="008D14B8" w:rsidP="008D14B8">
            <w:pPr>
              <w:rPr>
                <w:rFonts w:ascii="Times New Roman" w:hAnsi="Times New Roman"/>
                <w:sz w:val="24"/>
                <w:szCs w:val="24"/>
              </w:rPr>
            </w:pPr>
            <w:r w:rsidRPr="00027DEC">
              <w:rPr>
                <w:rFonts w:ascii="Times New Roman" w:hAnsi="Times New Roman"/>
                <w:sz w:val="24"/>
                <w:szCs w:val="24"/>
              </w:rPr>
              <w:t>Вчитель української мови та літератури</w:t>
            </w:r>
          </w:p>
        </w:tc>
        <w:tc>
          <w:tcPr>
            <w:tcW w:w="712" w:type="dxa"/>
            <w:tcBorders>
              <w:top w:val="single" w:sz="4" w:space="0" w:color="auto"/>
              <w:left w:val="single" w:sz="4" w:space="0" w:color="auto"/>
              <w:bottom w:val="single" w:sz="4" w:space="0" w:color="auto"/>
              <w:right w:val="single" w:sz="4" w:space="0" w:color="auto"/>
            </w:tcBorders>
          </w:tcPr>
          <w:p w14:paraId="5F134071" w14:textId="66D7117D" w:rsidR="008D14B8" w:rsidRPr="00027DEC" w:rsidRDefault="008D14B8" w:rsidP="008D14B8">
            <w:pPr>
              <w:rPr>
                <w:rFonts w:ascii="Times New Roman" w:hAnsi="Times New Roman"/>
                <w:sz w:val="24"/>
                <w:szCs w:val="24"/>
              </w:rPr>
            </w:pPr>
            <w:r w:rsidRPr="00027DEC">
              <w:rPr>
                <w:rFonts w:ascii="Times New Roman" w:hAnsi="Times New Roman"/>
                <w:sz w:val="24"/>
                <w:szCs w:val="24"/>
              </w:rPr>
              <w:t>14р</w:t>
            </w:r>
          </w:p>
        </w:tc>
        <w:tc>
          <w:tcPr>
            <w:tcW w:w="1131" w:type="dxa"/>
            <w:tcBorders>
              <w:top w:val="single" w:sz="4" w:space="0" w:color="auto"/>
              <w:left w:val="single" w:sz="4" w:space="0" w:color="auto"/>
              <w:bottom w:val="single" w:sz="4" w:space="0" w:color="auto"/>
              <w:right w:val="single" w:sz="4" w:space="0" w:color="auto"/>
            </w:tcBorders>
          </w:tcPr>
          <w:p w14:paraId="009C1542"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lang w:val="en-US"/>
              </w:rPr>
              <w:t xml:space="preserve">I </w:t>
            </w:r>
            <w:r w:rsidRPr="00027DEC">
              <w:rPr>
                <w:rFonts w:ascii="Times New Roman" w:hAnsi="Times New Roman"/>
                <w:sz w:val="24"/>
                <w:szCs w:val="24"/>
              </w:rPr>
              <w:t>кат.</w:t>
            </w:r>
          </w:p>
        </w:tc>
        <w:tc>
          <w:tcPr>
            <w:tcW w:w="992" w:type="dxa"/>
            <w:tcBorders>
              <w:top w:val="single" w:sz="4" w:space="0" w:color="auto"/>
              <w:left w:val="single" w:sz="4" w:space="0" w:color="auto"/>
              <w:bottom w:val="single" w:sz="4" w:space="0" w:color="auto"/>
              <w:right w:val="single" w:sz="4" w:space="0" w:color="auto"/>
            </w:tcBorders>
          </w:tcPr>
          <w:p w14:paraId="7EE82F28"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C661BDA" w14:textId="63C6DAD3" w:rsidR="008D14B8" w:rsidRPr="00027DEC" w:rsidRDefault="008D14B8" w:rsidP="008D14B8">
            <w:pPr>
              <w:rPr>
                <w:rFonts w:ascii="Times New Roman" w:hAnsi="Times New Roman"/>
                <w:sz w:val="24"/>
                <w:szCs w:val="24"/>
              </w:rPr>
            </w:pPr>
          </w:p>
        </w:tc>
      </w:tr>
      <w:tr w:rsidR="008D14B8" w:rsidRPr="00027DEC" w14:paraId="6A301493" w14:textId="77777777" w:rsidTr="00645A0B">
        <w:tc>
          <w:tcPr>
            <w:tcW w:w="422" w:type="dxa"/>
            <w:tcBorders>
              <w:top w:val="single" w:sz="4" w:space="0" w:color="auto"/>
              <w:left w:val="single" w:sz="4" w:space="0" w:color="auto"/>
              <w:bottom w:val="single" w:sz="4" w:space="0" w:color="auto"/>
              <w:right w:val="single" w:sz="4" w:space="0" w:color="auto"/>
            </w:tcBorders>
          </w:tcPr>
          <w:p w14:paraId="1D30C8CF"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5.</w:t>
            </w:r>
          </w:p>
        </w:tc>
        <w:tc>
          <w:tcPr>
            <w:tcW w:w="1563" w:type="dxa"/>
            <w:tcBorders>
              <w:top w:val="single" w:sz="4" w:space="0" w:color="auto"/>
              <w:left w:val="single" w:sz="4" w:space="0" w:color="auto"/>
              <w:bottom w:val="single" w:sz="4" w:space="0" w:color="auto"/>
              <w:right w:val="single" w:sz="4" w:space="0" w:color="auto"/>
            </w:tcBorders>
          </w:tcPr>
          <w:p w14:paraId="739472CE" w14:textId="0B0D76CD" w:rsidR="008D14B8" w:rsidRPr="00027DEC" w:rsidRDefault="008D14B8" w:rsidP="008D14B8">
            <w:pPr>
              <w:rPr>
                <w:rFonts w:ascii="Times New Roman" w:hAnsi="Times New Roman"/>
                <w:sz w:val="24"/>
                <w:szCs w:val="24"/>
              </w:rPr>
            </w:pPr>
            <w:proofErr w:type="spellStart"/>
            <w:r w:rsidRPr="00027DEC">
              <w:rPr>
                <w:rFonts w:ascii="Times New Roman" w:hAnsi="Times New Roman"/>
                <w:sz w:val="24"/>
                <w:szCs w:val="24"/>
              </w:rPr>
              <w:t>Гандера</w:t>
            </w:r>
            <w:proofErr w:type="spellEnd"/>
            <w:r w:rsidRPr="00027DEC">
              <w:rPr>
                <w:rFonts w:ascii="Times New Roman" w:hAnsi="Times New Roman"/>
                <w:sz w:val="24"/>
                <w:szCs w:val="24"/>
              </w:rPr>
              <w:t xml:space="preserve"> Віта Вікторівна </w:t>
            </w:r>
          </w:p>
        </w:tc>
        <w:tc>
          <w:tcPr>
            <w:tcW w:w="1420" w:type="dxa"/>
            <w:tcBorders>
              <w:top w:val="single" w:sz="4" w:space="0" w:color="auto"/>
              <w:left w:val="single" w:sz="4" w:space="0" w:color="auto"/>
              <w:bottom w:val="single" w:sz="4" w:space="0" w:color="auto"/>
              <w:right w:val="single" w:sz="4" w:space="0" w:color="auto"/>
            </w:tcBorders>
            <w:vAlign w:val="center"/>
          </w:tcPr>
          <w:p w14:paraId="21053F3A" w14:textId="0C71F1DA"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Вихователь ЗДО </w:t>
            </w:r>
          </w:p>
        </w:tc>
        <w:tc>
          <w:tcPr>
            <w:tcW w:w="850" w:type="dxa"/>
            <w:tcBorders>
              <w:top w:val="single" w:sz="4" w:space="0" w:color="auto"/>
              <w:left w:val="single" w:sz="4" w:space="0" w:color="auto"/>
              <w:bottom w:val="single" w:sz="4" w:space="0" w:color="auto"/>
              <w:right w:val="single" w:sz="4" w:space="0" w:color="auto"/>
            </w:tcBorders>
          </w:tcPr>
          <w:p w14:paraId="6157473F" w14:textId="69F1F712"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Вища </w:t>
            </w:r>
          </w:p>
        </w:tc>
        <w:tc>
          <w:tcPr>
            <w:tcW w:w="1557" w:type="dxa"/>
            <w:tcBorders>
              <w:top w:val="single" w:sz="4" w:space="0" w:color="auto"/>
              <w:left w:val="single" w:sz="4" w:space="0" w:color="auto"/>
              <w:bottom w:val="single" w:sz="4" w:space="0" w:color="auto"/>
              <w:right w:val="single" w:sz="4" w:space="0" w:color="auto"/>
            </w:tcBorders>
          </w:tcPr>
          <w:p w14:paraId="6C55180C" w14:textId="025690C4" w:rsidR="008D14B8" w:rsidRPr="00027DEC" w:rsidRDefault="008D14B8" w:rsidP="008D14B8">
            <w:pPr>
              <w:spacing w:line="240" w:lineRule="auto"/>
              <w:rPr>
                <w:rFonts w:ascii="Times New Roman" w:eastAsia="Times New Roman" w:hAnsi="Times New Roman"/>
                <w:sz w:val="24"/>
                <w:szCs w:val="24"/>
              </w:rPr>
            </w:pPr>
            <w:r w:rsidRPr="00027DEC">
              <w:rPr>
                <w:rFonts w:ascii="Times New Roman" w:hAnsi="Times New Roman"/>
                <w:sz w:val="24"/>
                <w:szCs w:val="24"/>
              </w:rPr>
              <w:t>вихователь  дітей дошкільного віку, вчитель початкових класів</w:t>
            </w:r>
          </w:p>
        </w:tc>
        <w:tc>
          <w:tcPr>
            <w:tcW w:w="712" w:type="dxa"/>
            <w:tcBorders>
              <w:top w:val="single" w:sz="4" w:space="0" w:color="auto"/>
              <w:left w:val="single" w:sz="4" w:space="0" w:color="auto"/>
              <w:bottom w:val="single" w:sz="4" w:space="0" w:color="auto"/>
              <w:right w:val="single" w:sz="4" w:space="0" w:color="auto"/>
            </w:tcBorders>
          </w:tcPr>
          <w:p w14:paraId="17886E3C" w14:textId="4BE6134C" w:rsidR="008D14B8" w:rsidRPr="00027DEC" w:rsidRDefault="008D14B8" w:rsidP="008D14B8">
            <w:pPr>
              <w:rPr>
                <w:rFonts w:ascii="Times New Roman" w:hAnsi="Times New Roman"/>
                <w:sz w:val="24"/>
                <w:szCs w:val="24"/>
              </w:rPr>
            </w:pPr>
            <w:r w:rsidRPr="00027DEC">
              <w:rPr>
                <w:rFonts w:ascii="Times New Roman" w:hAnsi="Times New Roman"/>
                <w:sz w:val="24"/>
                <w:szCs w:val="24"/>
              </w:rPr>
              <w:t>11р</w:t>
            </w:r>
          </w:p>
        </w:tc>
        <w:tc>
          <w:tcPr>
            <w:tcW w:w="1131" w:type="dxa"/>
            <w:tcBorders>
              <w:top w:val="single" w:sz="4" w:space="0" w:color="auto"/>
              <w:left w:val="single" w:sz="4" w:space="0" w:color="auto"/>
              <w:bottom w:val="single" w:sz="4" w:space="0" w:color="auto"/>
              <w:right w:val="single" w:sz="4" w:space="0" w:color="auto"/>
            </w:tcBorders>
          </w:tcPr>
          <w:p w14:paraId="67F9C099" w14:textId="7C9CD933" w:rsidR="008D14B8" w:rsidRPr="00027DEC" w:rsidRDefault="008D14B8" w:rsidP="008D14B8">
            <w:pPr>
              <w:rPr>
                <w:rFonts w:ascii="Times New Roman" w:hAnsi="Times New Roman"/>
                <w:sz w:val="24"/>
                <w:szCs w:val="24"/>
              </w:rPr>
            </w:pPr>
            <w:r w:rsidRPr="00027DEC">
              <w:rPr>
                <w:rFonts w:ascii="Times New Roman" w:hAnsi="Times New Roman"/>
                <w:sz w:val="24"/>
                <w:szCs w:val="24"/>
              </w:rPr>
              <w:t>ІІ категорія</w:t>
            </w:r>
          </w:p>
        </w:tc>
        <w:tc>
          <w:tcPr>
            <w:tcW w:w="992" w:type="dxa"/>
            <w:tcBorders>
              <w:top w:val="single" w:sz="4" w:space="0" w:color="auto"/>
              <w:left w:val="single" w:sz="4" w:space="0" w:color="auto"/>
              <w:bottom w:val="single" w:sz="4" w:space="0" w:color="auto"/>
              <w:right w:val="single" w:sz="4" w:space="0" w:color="auto"/>
            </w:tcBorders>
          </w:tcPr>
          <w:p w14:paraId="735E8E63" w14:textId="6243FD42" w:rsidR="008D14B8" w:rsidRPr="00027DEC" w:rsidRDefault="008D14B8" w:rsidP="008D14B8">
            <w:pP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895FE2" w14:textId="5EC5B880" w:rsidR="008D14B8" w:rsidRPr="00027DEC" w:rsidRDefault="008D14B8" w:rsidP="008D14B8">
            <w:pPr>
              <w:rPr>
                <w:rFonts w:ascii="Times New Roman" w:hAnsi="Times New Roman"/>
                <w:sz w:val="24"/>
                <w:szCs w:val="24"/>
              </w:rPr>
            </w:pPr>
          </w:p>
        </w:tc>
      </w:tr>
      <w:tr w:rsidR="008D14B8" w:rsidRPr="00027DEC" w14:paraId="11C4378B" w14:textId="77777777" w:rsidTr="00645A0B">
        <w:tc>
          <w:tcPr>
            <w:tcW w:w="422" w:type="dxa"/>
            <w:tcBorders>
              <w:top w:val="single" w:sz="4" w:space="0" w:color="auto"/>
              <w:left w:val="single" w:sz="4" w:space="0" w:color="auto"/>
              <w:bottom w:val="single" w:sz="4" w:space="0" w:color="auto"/>
              <w:right w:val="single" w:sz="4" w:space="0" w:color="auto"/>
            </w:tcBorders>
          </w:tcPr>
          <w:p w14:paraId="51924370"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6.</w:t>
            </w:r>
          </w:p>
        </w:tc>
        <w:tc>
          <w:tcPr>
            <w:tcW w:w="1563" w:type="dxa"/>
            <w:tcBorders>
              <w:top w:val="single" w:sz="4" w:space="0" w:color="auto"/>
              <w:left w:val="single" w:sz="4" w:space="0" w:color="auto"/>
              <w:bottom w:val="single" w:sz="4" w:space="0" w:color="auto"/>
              <w:right w:val="single" w:sz="4" w:space="0" w:color="auto"/>
            </w:tcBorders>
          </w:tcPr>
          <w:p w14:paraId="7331F913" w14:textId="1EFA7B72" w:rsidR="008D14B8" w:rsidRPr="00027DEC" w:rsidRDefault="008D14B8" w:rsidP="008D14B8">
            <w:pPr>
              <w:rPr>
                <w:rFonts w:ascii="Times New Roman" w:hAnsi="Times New Roman"/>
                <w:sz w:val="24"/>
                <w:szCs w:val="24"/>
              </w:rPr>
            </w:pPr>
            <w:proofErr w:type="spellStart"/>
            <w:r w:rsidRPr="00027DEC">
              <w:rPr>
                <w:rFonts w:ascii="Times New Roman" w:hAnsi="Times New Roman"/>
                <w:sz w:val="24"/>
                <w:szCs w:val="24"/>
              </w:rPr>
              <w:t>Кадар</w:t>
            </w:r>
            <w:proofErr w:type="spellEnd"/>
            <w:r w:rsidRPr="00027DEC">
              <w:rPr>
                <w:rFonts w:ascii="Times New Roman" w:hAnsi="Times New Roman"/>
                <w:sz w:val="24"/>
                <w:szCs w:val="24"/>
              </w:rPr>
              <w:t xml:space="preserve"> Мирослава Петрівна</w:t>
            </w:r>
          </w:p>
        </w:tc>
        <w:tc>
          <w:tcPr>
            <w:tcW w:w="1420" w:type="dxa"/>
            <w:tcBorders>
              <w:top w:val="single" w:sz="4" w:space="0" w:color="auto"/>
              <w:left w:val="single" w:sz="4" w:space="0" w:color="auto"/>
              <w:bottom w:val="single" w:sz="4" w:space="0" w:color="auto"/>
              <w:right w:val="single" w:sz="4" w:space="0" w:color="auto"/>
            </w:tcBorders>
            <w:vAlign w:val="center"/>
          </w:tcPr>
          <w:p w14:paraId="5F2D427D" w14:textId="0535A181"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Практичний психолог </w:t>
            </w:r>
          </w:p>
        </w:tc>
        <w:tc>
          <w:tcPr>
            <w:tcW w:w="850" w:type="dxa"/>
            <w:tcBorders>
              <w:top w:val="single" w:sz="4" w:space="0" w:color="auto"/>
              <w:left w:val="single" w:sz="4" w:space="0" w:color="auto"/>
              <w:bottom w:val="single" w:sz="4" w:space="0" w:color="auto"/>
              <w:right w:val="single" w:sz="4" w:space="0" w:color="auto"/>
            </w:tcBorders>
          </w:tcPr>
          <w:p w14:paraId="665CA786"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Вища</w:t>
            </w:r>
          </w:p>
        </w:tc>
        <w:tc>
          <w:tcPr>
            <w:tcW w:w="1557" w:type="dxa"/>
            <w:tcBorders>
              <w:top w:val="single" w:sz="4" w:space="0" w:color="auto"/>
              <w:left w:val="single" w:sz="4" w:space="0" w:color="auto"/>
              <w:bottom w:val="single" w:sz="4" w:space="0" w:color="auto"/>
              <w:right w:val="single" w:sz="4" w:space="0" w:color="auto"/>
            </w:tcBorders>
          </w:tcPr>
          <w:p w14:paraId="0B93B206" w14:textId="413944BF" w:rsidR="008D14B8" w:rsidRPr="00027DEC" w:rsidRDefault="008D14B8" w:rsidP="008D14B8">
            <w:pPr>
              <w:spacing w:line="240" w:lineRule="auto"/>
              <w:rPr>
                <w:rFonts w:ascii="Times New Roman" w:eastAsia="Times New Roman" w:hAnsi="Times New Roman"/>
                <w:sz w:val="24"/>
                <w:szCs w:val="24"/>
              </w:rPr>
            </w:pPr>
            <w:proofErr w:type="spellStart"/>
            <w:r w:rsidRPr="00027DEC">
              <w:rPr>
                <w:rFonts w:ascii="Times New Roman" w:hAnsi="Times New Roman"/>
                <w:sz w:val="24"/>
                <w:szCs w:val="24"/>
              </w:rPr>
              <w:t>вчительЗОШ</w:t>
            </w:r>
            <w:proofErr w:type="spellEnd"/>
            <w:r w:rsidRPr="00027DEC">
              <w:rPr>
                <w:rFonts w:ascii="Times New Roman" w:hAnsi="Times New Roman"/>
                <w:sz w:val="24"/>
                <w:szCs w:val="24"/>
              </w:rPr>
              <w:t xml:space="preserve"> І ст., практичний психолог</w:t>
            </w:r>
          </w:p>
        </w:tc>
        <w:tc>
          <w:tcPr>
            <w:tcW w:w="712" w:type="dxa"/>
            <w:tcBorders>
              <w:top w:val="single" w:sz="4" w:space="0" w:color="auto"/>
              <w:left w:val="single" w:sz="4" w:space="0" w:color="auto"/>
              <w:bottom w:val="single" w:sz="4" w:space="0" w:color="auto"/>
              <w:right w:val="single" w:sz="4" w:space="0" w:color="auto"/>
            </w:tcBorders>
          </w:tcPr>
          <w:p w14:paraId="3C214AB3" w14:textId="5B3850E1" w:rsidR="008D14B8" w:rsidRPr="00027DEC" w:rsidRDefault="008D14B8" w:rsidP="008D14B8">
            <w:pPr>
              <w:rPr>
                <w:rFonts w:ascii="Times New Roman" w:hAnsi="Times New Roman"/>
                <w:sz w:val="24"/>
                <w:szCs w:val="24"/>
              </w:rPr>
            </w:pPr>
            <w:r w:rsidRPr="00027DEC">
              <w:rPr>
                <w:rFonts w:ascii="Times New Roman" w:hAnsi="Times New Roman"/>
                <w:sz w:val="24"/>
                <w:szCs w:val="24"/>
              </w:rPr>
              <w:t>15р</w:t>
            </w:r>
          </w:p>
        </w:tc>
        <w:tc>
          <w:tcPr>
            <w:tcW w:w="1131" w:type="dxa"/>
            <w:tcBorders>
              <w:top w:val="single" w:sz="4" w:space="0" w:color="auto"/>
              <w:left w:val="single" w:sz="4" w:space="0" w:color="auto"/>
              <w:bottom w:val="single" w:sz="4" w:space="0" w:color="auto"/>
              <w:right w:val="single" w:sz="4" w:space="0" w:color="auto"/>
            </w:tcBorders>
          </w:tcPr>
          <w:p w14:paraId="643B898B" w14:textId="1A83A03B" w:rsidR="008D14B8" w:rsidRPr="00027DEC" w:rsidRDefault="008D14B8" w:rsidP="008D14B8">
            <w:pPr>
              <w:rPr>
                <w:rFonts w:ascii="Times New Roman" w:hAnsi="Times New Roman"/>
                <w:sz w:val="24"/>
                <w:szCs w:val="24"/>
              </w:rPr>
            </w:pPr>
            <w:r w:rsidRPr="00027DEC">
              <w:rPr>
                <w:rFonts w:ascii="Times New Roman" w:hAnsi="Times New Roman"/>
                <w:sz w:val="24"/>
                <w:szCs w:val="24"/>
              </w:rPr>
              <w:t>І</w:t>
            </w:r>
            <w:r w:rsidRPr="00027DEC">
              <w:rPr>
                <w:rFonts w:ascii="Times New Roman" w:hAnsi="Times New Roman"/>
                <w:sz w:val="24"/>
                <w:szCs w:val="24"/>
                <w:lang w:val="en-US"/>
              </w:rPr>
              <w:t xml:space="preserve">I </w:t>
            </w:r>
            <w:r w:rsidRPr="00027DEC">
              <w:rPr>
                <w:rFonts w:ascii="Times New Roman" w:hAnsi="Times New Roman"/>
                <w:sz w:val="24"/>
                <w:szCs w:val="24"/>
              </w:rPr>
              <w:t>кат.</w:t>
            </w:r>
          </w:p>
        </w:tc>
        <w:tc>
          <w:tcPr>
            <w:tcW w:w="992" w:type="dxa"/>
            <w:tcBorders>
              <w:top w:val="single" w:sz="4" w:space="0" w:color="auto"/>
              <w:left w:val="single" w:sz="4" w:space="0" w:color="auto"/>
              <w:bottom w:val="single" w:sz="4" w:space="0" w:color="auto"/>
              <w:right w:val="single" w:sz="4" w:space="0" w:color="auto"/>
            </w:tcBorders>
          </w:tcPr>
          <w:p w14:paraId="5B189580"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92C40F1"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w:t>
            </w:r>
          </w:p>
        </w:tc>
      </w:tr>
      <w:tr w:rsidR="008D14B8" w:rsidRPr="00027DEC" w14:paraId="1478A0DE" w14:textId="77777777" w:rsidTr="00645A0B">
        <w:tc>
          <w:tcPr>
            <w:tcW w:w="422" w:type="dxa"/>
            <w:tcBorders>
              <w:top w:val="single" w:sz="4" w:space="0" w:color="auto"/>
              <w:left w:val="single" w:sz="4" w:space="0" w:color="auto"/>
              <w:bottom w:val="single" w:sz="4" w:space="0" w:color="auto"/>
              <w:right w:val="single" w:sz="4" w:space="0" w:color="auto"/>
            </w:tcBorders>
          </w:tcPr>
          <w:p w14:paraId="2F9388BE"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7.</w:t>
            </w:r>
          </w:p>
        </w:tc>
        <w:tc>
          <w:tcPr>
            <w:tcW w:w="1563" w:type="dxa"/>
            <w:tcBorders>
              <w:top w:val="single" w:sz="4" w:space="0" w:color="auto"/>
              <w:left w:val="single" w:sz="4" w:space="0" w:color="auto"/>
              <w:bottom w:val="single" w:sz="4" w:space="0" w:color="auto"/>
              <w:right w:val="single" w:sz="4" w:space="0" w:color="auto"/>
            </w:tcBorders>
          </w:tcPr>
          <w:p w14:paraId="49F1B22C" w14:textId="7A2E2C67" w:rsidR="008D14B8" w:rsidRPr="00027DEC" w:rsidRDefault="008D14B8" w:rsidP="008D14B8">
            <w:pPr>
              <w:rPr>
                <w:rFonts w:ascii="Times New Roman" w:hAnsi="Times New Roman"/>
                <w:sz w:val="24"/>
                <w:szCs w:val="24"/>
              </w:rPr>
            </w:pPr>
            <w:proofErr w:type="spellStart"/>
            <w:r w:rsidRPr="00027DEC">
              <w:rPr>
                <w:rFonts w:ascii="Times New Roman" w:hAnsi="Times New Roman"/>
                <w:sz w:val="24"/>
                <w:szCs w:val="24"/>
              </w:rPr>
              <w:t>Болог</w:t>
            </w:r>
            <w:proofErr w:type="spellEnd"/>
            <w:r w:rsidRPr="00027DEC">
              <w:rPr>
                <w:rFonts w:ascii="Times New Roman" w:hAnsi="Times New Roman"/>
                <w:sz w:val="24"/>
                <w:szCs w:val="24"/>
              </w:rPr>
              <w:t xml:space="preserve"> Людмила </w:t>
            </w:r>
            <w:proofErr w:type="spellStart"/>
            <w:r w:rsidRPr="00027DEC">
              <w:rPr>
                <w:rFonts w:ascii="Times New Roman" w:hAnsi="Times New Roman"/>
                <w:sz w:val="24"/>
                <w:szCs w:val="24"/>
              </w:rPr>
              <w:t>Густавнівна</w:t>
            </w:r>
            <w:proofErr w:type="spellEnd"/>
          </w:p>
        </w:tc>
        <w:tc>
          <w:tcPr>
            <w:tcW w:w="1420" w:type="dxa"/>
            <w:tcBorders>
              <w:top w:val="single" w:sz="4" w:space="0" w:color="auto"/>
              <w:left w:val="single" w:sz="4" w:space="0" w:color="auto"/>
              <w:bottom w:val="single" w:sz="4" w:space="0" w:color="auto"/>
              <w:right w:val="single" w:sz="4" w:space="0" w:color="auto"/>
            </w:tcBorders>
            <w:vAlign w:val="center"/>
          </w:tcPr>
          <w:p w14:paraId="584D10F5"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Вихователь ГПД</w:t>
            </w:r>
          </w:p>
        </w:tc>
        <w:tc>
          <w:tcPr>
            <w:tcW w:w="850" w:type="dxa"/>
            <w:tcBorders>
              <w:top w:val="single" w:sz="4" w:space="0" w:color="auto"/>
              <w:left w:val="single" w:sz="4" w:space="0" w:color="auto"/>
              <w:bottom w:val="single" w:sz="4" w:space="0" w:color="auto"/>
              <w:right w:val="single" w:sz="4" w:space="0" w:color="auto"/>
            </w:tcBorders>
          </w:tcPr>
          <w:p w14:paraId="1F907214"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Вища</w:t>
            </w:r>
          </w:p>
        </w:tc>
        <w:tc>
          <w:tcPr>
            <w:tcW w:w="1557" w:type="dxa"/>
            <w:tcBorders>
              <w:top w:val="single" w:sz="4" w:space="0" w:color="auto"/>
              <w:left w:val="single" w:sz="4" w:space="0" w:color="auto"/>
              <w:bottom w:val="single" w:sz="4" w:space="0" w:color="auto"/>
              <w:right w:val="single" w:sz="4" w:space="0" w:color="auto"/>
            </w:tcBorders>
          </w:tcPr>
          <w:p w14:paraId="03753266" w14:textId="552143F8" w:rsidR="008D14B8" w:rsidRPr="00027DEC" w:rsidRDefault="008D14B8" w:rsidP="008D14B8">
            <w:pPr>
              <w:spacing w:line="240" w:lineRule="auto"/>
              <w:rPr>
                <w:rFonts w:ascii="Times New Roman" w:eastAsia="Times New Roman" w:hAnsi="Times New Roman"/>
                <w:sz w:val="24"/>
                <w:szCs w:val="24"/>
              </w:rPr>
            </w:pPr>
            <w:r w:rsidRPr="00027DEC">
              <w:rPr>
                <w:rFonts w:ascii="Times New Roman" w:hAnsi="Times New Roman"/>
                <w:sz w:val="24"/>
                <w:szCs w:val="24"/>
              </w:rPr>
              <w:t xml:space="preserve">початкове </w:t>
            </w:r>
            <w:proofErr w:type="spellStart"/>
            <w:r w:rsidRPr="00027DEC">
              <w:rPr>
                <w:rFonts w:ascii="Times New Roman" w:hAnsi="Times New Roman"/>
                <w:sz w:val="24"/>
                <w:szCs w:val="24"/>
              </w:rPr>
              <w:t>навч</w:t>
            </w:r>
            <w:proofErr w:type="spellEnd"/>
            <w:r w:rsidRPr="00027DEC">
              <w:rPr>
                <w:rFonts w:ascii="Times New Roman" w:hAnsi="Times New Roman"/>
                <w:sz w:val="24"/>
                <w:szCs w:val="24"/>
              </w:rPr>
              <w:t xml:space="preserve">., вчитель </w:t>
            </w:r>
            <w:proofErr w:type="spellStart"/>
            <w:r w:rsidRPr="00027DEC">
              <w:rPr>
                <w:rFonts w:ascii="Times New Roman" w:hAnsi="Times New Roman"/>
                <w:sz w:val="24"/>
                <w:szCs w:val="24"/>
              </w:rPr>
              <w:t>поч.класів</w:t>
            </w:r>
            <w:proofErr w:type="spellEnd"/>
            <w:r w:rsidRPr="00027DEC">
              <w:rPr>
                <w:rFonts w:ascii="Times New Roman" w:hAnsi="Times New Roman"/>
                <w:sz w:val="24"/>
                <w:szCs w:val="24"/>
              </w:rPr>
              <w:t>.</w:t>
            </w:r>
          </w:p>
        </w:tc>
        <w:tc>
          <w:tcPr>
            <w:tcW w:w="712" w:type="dxa"/>
            <w:tcBorders>
              <w:top w:val="single" w:sz="4" w:space="0" w:color="auto"/>
              <w:left w:val="single" w:sz="4" w:space="0" w:color="auto"/>
              <w:bottom w:val="single" w:sz="4" w:space="0" w:color="auto"/>
              <w:right w:val="single" w:sz="4" w:space="0" w:color="auto"/>
            </w:tcBorders>
          </w:tcPr>
          <w:p w14:paraId="421B3152" w14:textId="514D57BA" w:rsidR="008D14B8" w:rsidRPr="00027DEC" w:rsidRDefault="008D14B8" w:rsidP="008D14B8">
            <w:pPr>
              <w:rPr>
                <w:rFonts w:ascii="Times New Roman" w:hAnsi="Times New Roman"/>
                <w:sz w:val="24"/>
                <w:szCs w:val="24"/>
              </w:rPr>
            </w:pPr>
            <w:r w:rsidRPr="00027DEC">
              <w:rPr>
                <w:rFonts w:ascii="Times New Roman" w:hAnsi="Times New Roman"/>
                <w:sz w:val="24"/>
                <w:szCs w:val="24"/>
              </w:rPr>
              <w:t>22р</w:t>
            </w:r>
          </w:p>
        </w:tc>
        <w:tc>
          <w:tcPr>
            <w:tcW w:w="1131" w:type="dxa"/>
            <w:tcBorders>
              <w:top w:val="single" w:sz="4" w:space="0" w:color="auto"/>
              <w:left w:val="single" w:sz="4" w:space="0" w:color="auto"/>
              <w:bottom w:val="single" w:sz="4" w:space="0" w:color="auto"/>
              <w:right w:val="single" w:sz="4" w:space="0" w:color="auto"/>
            </w:tcBorders>
          </w:tcPr>
          <w:p w14:paraId="283FEE75" w14:textId="1F2B5250" w:rsidR="008D14B8" w:rsidRPr="00027DEC" w:rsidRDefault="008D14B8" w:rsidP="008D14B8">
            <w:pPr>
              <w:rPr>
                <w:rFonts w:ascii="Times New Roman" w:hAnsi="Times New Roman"/>
                <w:sz w:val="24"/>
                <w:szCs w:val="24"/>
              </w:rPr>
            </w:pPr>
            <w:proofErr w:type="gramStart"/>
            <w:r w:rsidRPr="00027DEC">
              <w:rPr>
                <w:rFonts w:ascii="Times New Roman" w:hAnsi="Times New Roman"/>
                <w:sz w:val="24"/>
                <w:szCs w:val="24"/>
                <w:lang w:val="en-US"/>
              </w:rPr>
              <w:t xml:space="preserve">I  </w:t>
            </w:r>
            <w:r w:rsidRPr="00027DEC">
              <w:rPr>
                <w:rFonts w:ascii="Times New Roman" w:hAnsi="Times New Roman"/>
                <w:sz w:val="24"/>
                <w:szCs w:val="24"/>
              </w:rPr>
              <w:t>кат</w:t>
            </w:r>
            <w:proofErr w:type="gramEnd"/>
            <w:r w:rsidRPr="00027DEC">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7ABC5E9"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3D45974"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w:t>
            </w:r>
          </w:p>
        </w:tc>
      </w:tr>
      <w:tr w:rsidR="008D14B8" w:rsidRPr="00027DEC" w14:paraId="7DF33C60" w14:textId="77777777" w:rsidTr="00645A0B">
        <w:tc>
          <w:tcPr>
            <w:tcW w:w="422" w:type="dxa"/>
            <w:tcBorders>
              <w:top w:val="single" w:sz="4" w:space="0" w:color="auto"/>
              <w:left w:val="single" w:sz="4" w:space="0" w:color="auto"/>
              <w:bottom w:val="single" w:sz="4" w:space="0" w:color="auto"/>
              <w:right w:val="single" w:sz="4" w:space="0" w:color="auto"/>
            </w:tcBorders>
          </w:tcPr>
          <w:p w14:paraId="72C02370" w14:textId="77777777" w:rsidR="008D14B8" w:rsidRPr="00027DEC" w:rsidRDefault="008D14B8" w:rsidP="008D14B8">
            <w:pPr>
              <w:rPr>
                <w:rFonts w:ascii="Times New Roman" w:hAnsi="Times New Roman"/>
                <w:sz w:val="24"/>
                <w:szCs w:val="24"/>
              </w:rPr>
            </w:pPr>
            <w:r w:rsidRPr="00027DEC">
              <w:rPr>
                <w:rFonts w:ascii="Times New Roman" w:hAnsi="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tcPr>
          <w:p w14:paraId="501C61C5" w14:textId="0509E05F" w:rsidR="008D14B8" w:rsidRPr="00027DEC" w:rsidRDefault="008D14B8" w:rsidP="008D14B8">
            <w:pPr>
              <w:rPr>
                <w:rFonts w:ascii="Times New Roman" w:hAnsi="Times New Roman"/>
                <w:sz w:val="24"/>
                <w:szCs w:val="24"/>
              </w:rPr>
            </w:pPr>
            <w:proofErr w:type="spellStart"/>
            <w:r w:rsidRPr="00027DEC">
              <w:rPr>
                <w:rFonts w:ascii="Times New Roman" w:hAnsi="Times New Roman"/>
                <w:sz w:val="24"/>
                <w:szCs w:val="24"/>
              </w:rPr>
              <w:t>Зелді</w:t>
            </w:r>
            <w:proofErr w:type="spellEnd"/>
            <w:r w:rsidRPr="00027DEC">
              <w:rPr>
                <w:rFonts w:ascii="Times New Roman" w:hAnsi="Times New Roman"/>
                <w:sz w:val="24"/>
                <w:szCs w:val="24"/>
              </w:rPr>
              <w:t xml:space="preserve"> Оксана Михайлівна </w:t>
            </w:r>
          </w:p>
        </w:tc>
        <w:tc>
          <w:tcPr>
            <w:tcW w:w="1420" w:type="dxa"/>
            <w:tcBorders>
              <w:top w:val="single" w:sz="4" w:space="0" w:color="auto"/>
              <w:left w:val="single" w:sz="4" w:space="0" w:color="auto"/>
              <w:bottom w:val="single" w:sz="4" w:space="0" w:color="auto"/>
              <w:right w:val="single" w:sz="4" w:space="0" w:color="auto"/>
            </w:tcBorders>
            <w:vAlign w:val="center"/>
          </w:tcPr>
          <w:p w14:paraId="6BDF9390" w14:textId="29B2FBFD"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Вчитель трудового навчання </w:t>
            </w:r>
          </w:p>
        </w:tc>
        <w:tc>
          <w:tcPr>
            <w:tcW w:w="850" w:type="dxa"/>
            <w:tcBorders>
              <w:top w:val="single" w:sz="4" w:space="0" w:color="auto"/>
              <w:left w:val="single" w:sz="4" w:space="0" w:color="auto"/>
              <w:bottom w:val="single" w:sz="4" w:space="0" w:color="auto"/>
              <w:right w:val="single" w:sz="4" w:space="0" w:color="auto"/>
            </w:tcBorders>
          </w:tcPr>
          <w:p w14:paraId="7B2CE2B6" w14:textId="4C177E7F"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Середня </w:t>
            </w:r>
            <w:proofErr w:type="spellStart"/>
            <w:r w:rsidRPr="00027DEC">
              <w:rPr>
                <w:rFonts w:ascii="Times New Roman" w:hAnsi="Times New Roman"/>
                <w:sz w:val="24"/>
                <w:szCs w:val="24"/>
              </w:rPr>
              <w:t>спеіальна</w:t>
            </w:r>
            <w:proofErr w:type="spellEnd"/>
            <w:r w:rsidRPr="00027DEC">
              <w:rPr>
                <w:rFonts w:ascii="Times New Roman" w:hAnsi="Times New Roman"/>
                <w:sz w:val="24"/>
                <w:szCs w:val="24"/>
              </w:rPr>
              <w:t xml:space="preserve"> </w:t>
            </w:r>
          </w:p>
        </w:tc>
        <w:tc>
          <w:tcPr>
            <w:tcW w:w="1557" w:type="dxa"/>
            <w:tcBorders>
              <w:top w:val="single" w:sz="4" w:space="0" w:color="auto"/>
              <w:left w:val="single" w:sz="4" w:space="0" w:color="auto"/>
              <w:bottom w:val="single" w:sz="4" w:space="0" w:color="auto"/>
              <w:right w:val="single" w:sz="4" w:space="0" w:color="auto"/>
            </w:tcBorders>
          </w:tcPr>
          <w:p w14:paraId="04025370" w14:textId="09A148E5" w:rsidR="008D14B8" w:rsidRPr="00027DEC" w:rsidRDefault="008D14B8" w:rsidP="008D14B8">
            <w:pPr>
              <w:rPr>
                <w:rFonts w:ascii="Times New Roman" w:hAnsi="Times New Roman"/>
                <w:sz w:val="24"/>
                <w:szCs w:val="24"/>
              </w:rPr>
            </w:pPr>
            <w:r w:rsidRPr="00027DEC">
              <w:rPr>
                <w:rFonts w:ascii="Times New Roman" w:hAnsi="Times New Roman"/>
                <w:sz w:val="24"/>
                <w:szCs w:val="24"/>
              </w:rPr>
              <w:t>Вчитель праці</w:t>
            </w:r>
          </w:p>
        </w:tc>
        <w:tc>
          <w:tcPr>
            <w:tcW w:w="712" w:type="dxa"/>
            <w:tcBorders>
              <w:top w:val="single" w:sz="4" w:space="0" w:color="auto"/>
              <w:left w:val="single" w:sz="4" w:space="0" w:color="auto"/>
              <w:bottom w:val="single" w:sz="4" w:space="0" w:color="auto"/>
              <w:right w:val="single" w:sz="4" w:space="0" w:color="auto"/>
            </w:tcBorders>
          </w:tcPr>
          <w:p w14:paraId="684791C7" w14:textId="75B81C89" w:rsidR="008D14B8" w:rsidRPr="00027DEC" w:rsidRDefault="008D14B8" w:rsidP="008D14B8">
            <w:pPr>
              <w:rPr>
                <w:rFonts w:ascii="Times New Roman" w:hAnsi="Times New Roman"/>
                <w:sz w:val="24"/>
                <w:szCs w:val="24"/>
              </w:rPr>
            </w:pPr>
            <w:r w:rsidRPr="00027DEC">
              <w:rPr>
                <w:rFonts w:ascii="Times New Roman" w:hAnsi="Times New Roman"/>
                <w:sz w:val="24"/>
                <w:szCs w:val="24"/>
              </w:rPr>
              <w:t xml:space="preserve">33р </w:t>
            </w:r>
          </w:p>
        </w:tc>
        <w:tc>
          <w:tcPr>
            <w:tcW w:w="1131" w:type="dxa"/>
            <w:tcBorders>
              <w:top w:val="single" w:sz="4" w:space="0" w:color="auto"/>
              <w:left w:val="single" w:sz="4" w:space="0" w:color="auto"/>
              <w:bottom w:val="single" w:sz="4" w:space="0" w:color="auto"/>
              <w:right w:val="single" w:sz="4" w:space="0" w:color="auto"/>
            </w:tcBorders>
          </w:tcPr>
          <w:p w14:paraId="1CB071F0" w14:textId="07A33B0F" w:rsidR="008D14B8" w:rsidRPr="00027DEC" w:rsidRDefault="008D14B8" w:rsidP="008D14B8">
            <w:pPr>
              <w:rPr>
                <w:rFonts w:ascii="Times New Roman" w:hAnsi="Times New Roman"/>
                <w:sz w:val="24"/>
                <w:szCs w:val="24"/>
              </w:rPr>
            </w:pPr>
            <w:r w:rsidRPr="00027DEC">
              <w:rPr>
                <w:rFonts w:ascii="Times New Roman" w:hAnsi="Times New Roman"/>
                <w:sz w:val="24"/>
                <w:szCs w:val="24"/>
              </w:rPr>
              <w:t>11 тарифний розряд</w:t>
            </w:r>
          </w:p>
        </w:tc>
        <w:tc>
          <w:tcPr>
            <w:tcW w:w="992" w:type="dxa"/>
            <w:tcBorders>
              <w:top w:val="single" w:sz="4" w:space="0" w:color="auto"/>
              <w:left w:val="single" w:sz="4" w:space="0" w:color="auto"/>
              <w:bottom w:val="single" w:sz="4" w:space="0" w:color="auto"/>
              <w:right w:val="single" w:sz="4" w:space="0" w:color="auto"/>
            </w:tcBorders>
          </w:tcPr>
          <w:p w14:paraId="380FB438" w14:textId="6D2C1688" w:rsidR="008D14B8" w:rsidRPr="00027DEC" w:rsidRDefault="008D14B8" w:rsidP="008D14B8">
            <w:pPr>
              <w:rPr>
                <w:rFonts w:ascii="Times New Roman" w:hAnsi="Times New Roman"/>
                <w:sz w:val="24"/>
                <w:szCs w:val="24"/>
              </w:rPr>
            </w:pPr>
            <w:r w:rsidRPr="00027DEC">
              <w:rPr>
                <w:rFonts w:ascii="Times New Roman" w:hAnsi="Times New Roman"/>
                <w:sz w:val="24"/>
                <w:szCs w:val="24"/>
              </w:rPr>
              <w:t>Старший вчитель</w:t>
            </w:r>
          </w:p>
        </w:tc>
        <w:tc>
          <w:tcPr>
            <w:tcW w:w="1418" w:type="dxa"/>
            <w:tcBorders>
              <w:top w:val="single" w:sz="4" w:space="0" w:color="auto"/>
              <w:left w:val="single" w:sz="4" w:space="0" w:color="auto"/>
              <w:bottom w:val="single" w:sz="4" w:space="0" w:color="auto"/>
              <w:right w:val="single" w:sz="4" w:space="0" w:color="auto"/>
            </w:tcBorders>
          </w:tcPr>
          <w:p w14:paraId="4D818C61" w14:textId="78396006" w:rsidR="008D14B8" w:rsidRPr="00027DEC" w:rsidRDefault="008D14B8" w:rsidP="008D14B8">
            <w:pPr>
              <w:rPr>
                <w:rFonts w:ascii="Times New Roman" w:hAnsi="Times New Roman"/>
                <w:sz w:val="24"/>
                <w:szCs w:val="24"/>
              </w:rPr>
            </w:pPr>
          </w:p>
        </w:tc>
      </w:tr>
    </w:tbl>
    <w:p w14:paraId="77CD87CB" w14:textId="77777777" w:rsidR="008D14B8" w:rsidRDefault="008D14B8" w:rsidP="008D14B8">
      <w:pPr>
        <w:spacing w:line="254" w:lineRule="auto"/>
        <w:jc w:val="right"/>
        <w:rPr>
          <w:rFonts w:ascii="Times New Roman" w:eastAsiaTheme="minorHAnsi" w:hAnsi="Times New Roman"/>
          <w:sz w:val="24"/>
          <w:szCs w:val="24"/>
        </w:rPr>
      </w:pPr>
      <w:bookmarkStart w:id="3" w:name="_Hlk53125220"/>
    </w:p>
    <w:p w14:paraId="22DF5B9A" w14:textId="77777777" w:rsidR="008D14B8" w:rsidRDefault="008D14B8" w:rsidP="008D14B8">
      <w:pPr>
        <w:spacing w:line="254" w:lineRule="auto"/>
        <w:jc w:val="right"/>
        <w:rPr>
          <w:rFonts w:ascii="Times New Roman" w:eastAsiaTheme="minorHAnsi" w:hAnsi="Times New Roman"/>
          <w:sz w:val="24"/>
          <w:szCs w:val="24"/>
        </w:rPr>
      </w:pPr>
    </w:p>
    <w:p w14:paraId="5083263B" w14:textId="77777777" w:rsidR="00027DEC" w:rsidRDefault="00027DEC" w:rsidP="008D14B8">
      <w:pPr>
        <w:spacing w:line="254" w:lineRule="auto"/>
        <w:jc w:val="right"/>
        <w:rPr>
          <w:rFonts w:ascii="Times New Roman" w:eastAsiaTheme="minorHAnsi" w:hAnsi="Times New Roman"/>
          <w:sz w:val="24"/>
          <w:szCs w:val="24"/>
        </w:rPr>
      </w:pPr>
    </w:p>
    <w:p w14:paraId="6DC9E94D" w14:textId="77777777" w:rsidR="008D14B8" w:rsidRDefault="008D14B8" w:rsidP="008D14B8">
      <w:pPr>
        <w:spacing w:line="254" w:lineRule="auto"/>
        <w:jc w:val="right"/>
        <w:rPr>
          <w:rFonts w:ascii="Times New Roman" w:eastAsiaTheme="minorHAnsi" w:hAnsi="Times New Roman"/>
          <w:sz w:val="24"/>
          <w:szCs w:val="24"/>
        </w:rPr>
      </w:pPr>
      <w:r>
        <w:rPr>
          <w:rFonts w:ascii="Times New Roman" w:eastAsiaTheme="minorHAnsi" w:hAnsi="Times New Roman"/>
          <w:sz w:val="24"/>
          <w:szCs w:val="24"/>
        </w:rPr>
        <w:t>ЗАТВЕРДЖУЮ:</w:t>
      </w:r>
    </w:p>
    <w:p w14:paraId="76081E50" w14:textId="77777777" w:rsidR="008D14B8" w:rsidRDefault="008D14B8" w:rsidP="008D14B8">
      <w:pPr>
        <w:spacing w:after="0" w:line="254" w:lineRule="auto"/>
        <w:ind w:left="1428" w:firstLine="696"/>
        <w:contextualSpacing/>
        <w:jc w:val="right"/>
        <w:rPr>
          <w:rFonts w:ascii="Times New Roman" w:eastAsiaTheme="minorHAnsi" w:hAnsi="Times New Roman"/>
          <w:sz w:val="24"/>
          <w:szCs w:val="24"/>
        </w:rPr>
      </w:pPr>
      <w:r>
        <w:rPr>
          <w:rFonts w:ascii="Times New Roman" w:eastAsiaTheme="minorHAnsi" w:hAnsi="Times New Roman"/>
          <w:sz w:val="24"/>
          <w:szCs w:val="24"/>
        </w:rPr>
        <w:t>Директор :</w:t>
      </w:r>
      <w:r>
        <w:rPr>
          <w:rFonts w:ascii="Times New Roman" w:eastAsiaTheme="minorHAnsi" w:hAnsi="Times New Roman"/>
          <w:sz w:val="24"/>
          <w:szCs w:val="24"/>
        </w:rPr>
        <w:tab/>
      </w:r>
      <w:r>
        <w:rPr>
          <w:rFonts w:ascii="Times New Roman" w:eastAsiaTheme="minorHAnsi" w:hAnsi="Times New Roman"/>
          <w:sz w:val="24"/>
          <w:szCs w:val="24"/>
        </w:rPr>
        <w:tab/>
        <w:t>Наталія ГРИГОРЯК</w:t>
      </w:r>
    </w:p>
    <w:bookmarkEnd w:id="3"/>
    <w:p w14:paraId="307FE045" w14:textId="77777777" w:rsidR="008D14B8" w:rsidRPr="00197745" w:rsidRDefault="008D14B8" w:rsidP="008D14B8">
      <w:pPr>
        <w:spacing w:after="0" w:line="254" w:lineRule="auto"/>
        <w:ind w:left="720"/>
        <w:contextualSpacing/>
        <w:jc w:val="right"/>
        <w:rPr>
          <w:rFonts w:ascii="Times New Roman" w:eastAsiaTheme="minorHAnsi" w:hAnsi="Times New Roman"/>
          <w:sz w:val="24"/>
          <w:szCs w:val="24"/>
        </w:rPr>
      </w:pPr>
      <w:r w:rsidRPr="00197745">
        <w:rPr>
          <w:rFonts w:ascii="Times New Roman" w:eastAsiaTheme="minorHAnsi" w:hAnsi="Times New Roman"/>
          <w:sz w:val="24"/>
          <w:szCs w:val="24"/>
        </w:rPr>
        <w:t xml:space="preserve">                                                                      </w:t>
      </w:r>
      <w:bookmarkStart w:id="4" w:name="_Hlk53125536"/>
      <w:bookmarkEnd w:id="2"/>
      <w:r w:rsidRPr="00197745">
        <w:rPr>
          <w:rFonts w:ascii="Times New Roman" w:eastAsiaTheme="minorHAnsi" w:hAnsi="Times New Roman"/>
          <w:i/>
          <w:sz w:val="24"/>
          <w:szCs w:val="24"/>
        </w:rPr>
        <w:t xml:space="preserve">Додаток 2 </w:t>
      </w:r>
    </w:p>
    <w:p w14:paraId="34CB7EA0" w14:textId="5D94DF93" w:rsidR="008D14B8" w:rsidRPr="00197745" w:rsidRDefault="008D14B8" w:rsidP="008D14B8">
      <w:pPr>
        <w:spacing w:after="0" w:line="254" w:lineRule="auto"/>
        <w:ind w:left="720"/>
        <w:contextualSpacing/>
        <w:jc w:val="right"/>
        <w:rPr>
          <w:rFonts w:ascii="Times New Roman" w:eastAsiaTheme="minorHAnsi" w:hAnsi="Times New Roman"/>
          <w:sz w:val="24"/>
          <w:szCs w:val="24"/>
        </w:rPr>
      </w:pPr>
      <w:r w:rsidRPr="00197745">
        <w:rPr>
          <w:rFonts w:ascii="Times New Roman" w:eastAsiaTheme="minorHAnsi" w:hAnsi="Times New Roman"/>
          <w:sz w:val="24"/>
          <w:szCs w:val="24"/>
        </w:rPr>
        <w:t>до наказу №1</w:t>
      </w:r>
      <w:r w:rsidR="00027DEC">
        <w:rPr>
          <w:rFonts w:ascii="Times New Roman" w:eastAsiaTheme="minorHAnsi" w:hAnsi="Times New Roman"/>
          <w:sz w:val="24"/>
          <w:szCs w:val="24"/>
        </w:rPr>
        <w:t>66</w:t>
      </w:r>
      <w:r w:rsidRPr="00197745">
        <w:rPr>
          <w:rFonts w:ascii="Times New Roman" w:eastAsiaTheme="minorHAnsi" w:hAnsi="Times New Roman"/>
          <w:sz w:val="24"/>
          <w:szCs w:val="24"/>
        </w:rPr>
        <w:t xml:space="preserve"> від </w:t>
      </w:r>
      <w:r w:rsidR="00027DEC">
        <w:rPr>
          <w:rFonts w:ascii="Times New Roman" w:eastAsiaTheme="minorHAnsi" w:hAnsi="Times New Roman"/>
          <w:sz w:val="24"/>
          <w:szCs w:val="24"/>
        </w:rPr>
        <w:t>02</w:t>
      </w:r>
      <w:r w:rsidRPr="00197745">
        <w:rPr>
          <w:rFonts w:ascii="Times New Roman" w:eastAsiaTheme="minorHAnsi" w:hAnsi="Times New Roman"/>
          <w:sz w:val="24"/>
          <w:szCs w:val="24"/>
        </w:rPr>
        <w:t>.10.202</w:t>
      </w:r>
      <w:r w:rsidR="00027DEC">
        <w:rPr>
          <w:rFonts w:ascii="Times New Roman" w:eastAsiaTheme="minorHAnsi" w:hAnsi="Times New Roman"/>
          <w:sz w:val="24"/>
          <w:szCs w:val="24"/>
        </w:rPr>
        <w:t>3</w:t>
      </w:r>
      <w:r w:rsidRPr="00197745">
        <w:rPr>
          <w:rFonts w:ascii="Times New Roman" w:eastAsiaTheme="minorHAnsi" w:hAnsi="Times New Roman"/>
          <w:sz w:val="24"/>
          <w:szCs w:val="24"/>
        </w:rPr>
        <w:t xml:space="preserve"> </w:t>
      </w:r>
    </w:p>
    <w:p w14:paraId="7DC58581" w14:textId="705C8961" w:rsidR="008D14B8" w:rsidRPr="00BF0CFE" w:rsidRDefault="008D14B8" w:rsidP="008D14B8">
      <w:pPr>
        <w:spacing w:after="0" w:line="254" w:lineRule="auto"/>
        <w:ind w:left="720"/>
        <w:contextualSpacing/>
        <w:jc w:val="right"/>
        <w:rPr>
          <w:rFonts w:ascii="Times New Roman" w:eastAsiaTheme="minorHAnsi" w:hAnsi="Times New Roman"/>
          <w:color w:val="FF0000"/>
          <w:sz w:val="24"/>
          <w:szCs w:val="24"/>
        </w:rPr>
      </w:pPr>
      <w:r w:rsidRPr="00197745">
        <w:rPr>
          <w:rFonts w:ascii="Times New Roman" w:eastAsiaTheme="minorHAnsi" w:hAnsi="Times New Roman"/>
          <w:sz w:val="24"/>
          <w:szCs w:val="24"/>
        </w:rPr>
        <w:t xml:space="preserve">«Про атестацію педагогічних працівників у </w:t>
      </w:r>
      <w:r>
        <w:rPr>
          <w:rFonts w:ascii="Times New Roman" w:eastAsiaTheme="minorHAnsi" w:hAnsi="Times New Roman"/>
          <w:sz w:val="24"/>
          <w:szCs w:val="24"/>
        </w:rPr>
        <w:t>202</w:t>
      </w:r>
      <w:r w:rsidR="00027DEC">
        <w:rPr>
          <w:rFonts w:ascii="Times New Roman" w:eastAsiaTheme="minorHAnsi" w:hAnsi="Times New Roman"/>
          <w:sz w:val="24"/>
          <w:szCs w:val="24"/>
        </w:rPr>
        <w:t>3</w:t>
      </w:r>
      <w:r>
        <w:rPr>
          <w:rFonts w:ascii="Times New Roman" w:eastAsiaTheme="minorHAnsi" w:hAnsi="Times New Roman"/>
          <w:sz w:val="24"/>
          <w:szCs w:val="24"/>
        </w:rPr>
        <w:t>-202</w:t>
      </w:r>
      <w:r w:rsidR="00027DEC">
        <w:rPr>
          <w:rFonts w:ascii="Times New Roman" w:eastAsiaTheme="minorHAnsi" w:hAnsi="Times New Roman"/>
          <w:sz w:val="24"/>
          <w:szCs w:val="24"/>
        </w:rPr>
        <w:t>4</w:t>
      </w:r>
      <w:r>
        <w:rPr>
          <w:rFonts w:ascii="Times New Roman" w:eastAsiaTheme="minorHAnsi" w:hAnsi="Times New Roman"/>
          <w:sz w:val="24"/>
          <w:szCs w:val="24"/>
        </w:rPr>
        <w:t xml:space="preserve"> </w:t>
      </w:r>
      <w:r w:rsidRPr="00197745">
        <w:rPr>
          <w:rFonts w:ascii="Times New Roman" w:eastAsiaTheme="minorHAnsi" w:hAnsi="Times New Roman"/>
          <w:sz w:val="24"/>
          <w:szCs w:val="24"/>
        </w:rPr>
        <w:t xml:space="preserve"> році» </w:t>
      </w:r>
    </w:p>
    <w:bookmarkEnd w:id="4"/>
    <w:p w14:paraId="1D9FADB6" w14:textId="77777777" w:rsidR="008D14B8" w:rsidRDefault="008D14B8" w:rsidP="008D14B8">
      <w:pPr>
        <w:spacing w:after="0" w:line="254" w:lineRule="auto"/>
        <w:ind w:left="2136" w:firstLine="696"/>
        <w:contextualSpacing/>
        <w:jc w:val="center"/>
        <w:rPr>
          <w:rFonts w:ascii="Times New Roman" w:eastAsiaTheme="minorHAnsi" w:hAnsi="Times New Roman"/>
          <w:sz w:val="24"/>
          <w:szCs w:val="24"/>
        </w:rPr>
      </w:pPr>
    </w:p>
    <w:p w14:paraId="11D7DEBC" w14:textId="77777777" w:rsidR="008D14B8" w:rsidRPr="00027DEC" w:rsidRDefault="008D14B8" w:rsidP="008D14B8">
      <w:pPr>
        <w:spacing w:after="0" w:line="254" w:lineRule="auto"/>
        <w:ind w:left="720"/>
        <w:contextualSpacing/>
        <w:jc w:val="center"/>
        <w:rPr>
          <w:rFonts w:ascii="Times New Roman" w:eastAsiaTheme="minorHAnsi" w:hAnsi="Times New Roman"/>
          <w:b/>
          <w:bCs/>
          <w:sz w:val="24"/>
          <w:szCs w:val="24"/>
        </w:rPr>
      </w:pPr>
      <w:r w:rsidRPr="00027DEC">
        <w:rPr>
          <w:rFonts w:ascii="Times New Roman" w:eastAsiaTheme="minorHAnsi" w:hAnsi="Times New Roman"/>
          <w:b/>
          <w:bCs/>
          <w:sz w:val="24"/>
          <w:szCs w:val="24"/>
        </w:rPr>
        <w:t>ПЛАН РОБОТИ</w:t>
      </w:r>
    </w:p>
    <w:p w14:paraId="21888DF1" w14:textId="0CB951D3" w:rsidR="008D14B8" w:rsidRPr="00027DEC" w:rsidRDefault="008D14B8" w:rsidP="008D14B8">
      <w:pPr>
        <w:spacing w:after="0" w:line="254" w:lineRule="auto"/>
        <w:ind w:left="720"/>
        <w:contextualSpacing/>
        <w:jc w:val="center"/>
        <w:rPr>
          <w:rFonts w:ascii="Times New Roman" w:eastAsiaTheme="minorHAnsi" w:hAnsi="Times New Roman"/>
          <w:b/>
          <w:bCs/>
          <w:sz w:val="24"/>
          <w:szCs w:val="24"/>
        </w:rPr>
      </w:pPr>
      <w:r w:rsidRPr="00027DEC">
        <w:rPr>
          <w:rFonts w:ascii="Times New Roman" w:eastAsiaTheme="minorHAnsi" w:hAnsi="Times New Roman"/>
          <w:b/>
          <w:bCs/>
          <w:sz w:val="24"/>
          <w:szCs w:val="24"/>
        </w:rPr>
        <w:t>АТЕСТАЦІЙНОЇ  КОМІСІЇ  ЧЕПІВСЬКОГО ЗЗСО І-ІІІ СТ. НА 202</w:t>
      </w:r>
      <w:r w:rsidR="00027DEC" w:rsidRPr="00027DEC">
        <w:rPr>
          <w:rFonts w:ascii="Times New Roman" w:eastAsiaTheme="minorHAnsi" w:hAnsi="Times New Roman"/>
          <w:b/>
          <w:bCs/>
          <w:sz w:val="24"/>
          <w:szCs w:val="24"/>
        </w:rPr>
        <w:t>3</w:t>
      </w:r>
      <w:r w:rsidRPr="00027DEC">
        <w:rPr>
          <w:rFonts w:ascii="Times New Roman" w:eastAsiaTheme="minorHAnsi" w:hAnsi="Times New Roman"/>
          <w:b/>
          <w:bCs/>
          <w:sz w:val="24"/>
          <w:szCs w:val="24"/>
        </w:rPr>
        <w:t>-202</w:t>
      </w:r>
      <w:r w:rsidR="00027DEC" w:rsidRPr="00027DEC">
        <w:rPr>
          <w:rFonts w:ascii="Times New Roman" w:eastAsiaTheme="minorHAnsi" w:hAnsi="Times New Roman"/>
          <w:b/>
          <w:bCs/>
          <w:sz w:val="24"/>
          <w:szCs w:val="24"/>
        </w:rPr>
        <w:t>4</w:t>
      </w:r>
      <w:r w:rsidRPr="00027DEC">
        <w:rPr>
          <w:rFonts w:ascii="Times New Roman" w:eastAsiaTheme="minorHAnsi" w:hAnsi="Times New Roman"/>
          <w:b/>
          <w:bCs/>
          <w:sz w:val="24"/>
          <w:szCs w:val="24"/>
        </w:rPr>
        <w:t xml:space="preserve"> НАВЧАЛЬНИЙ РІК</w:t>
      </w:r>
    </w:p>
    <w:tbl>
      <w:tblPr>
        <w:tblStyle w:val="a3"/>
        <w:tblW w:w="0" w:type="auto"/>
        <w:tblInd w:w="-431" w:type="dxa"/>
        <w:tblLook w:val="04A0" w:firstRow="1" w:lastRow="0" w:firstColumn="1" w:lastColumn="0" w:noHBand="0" w:noVBand="1"/>
      </w:tblPr>
      <w:tblGrid>
        <w:gridCol w:w="535"/>
        <w:gridCol w:w="5877"/>
        <w:gridCol w:w="1273"/>
        <w:gridCol w:w="2091"/>
      </w:tblGrid>
      <w:tr w:rsidR="008D14B8" w14:paraId="311BB21D"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0EBA2082"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5877" w:type="dxa"/>
            <w:tcBorders>
              <w:top w:val="single" w:sz="4" w:space="0" w:color="auto"/>
              <w:left w:val="single" w:sz="4" w:space="0" w:color="auto"/>
              <w:bottom w:val="single" w:sz="4" w:space="0" w:color="auto"/>
              <w:right w:val="single" w:sz="4" w:space="0" w:color="auto"/>
            </w:tcBorders>
            <w:hideMark/>
          </w:tcPr>
          <w:p w14:paraId="157DD96C"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Зміст роботи</w:t>
            </w:r>
          </w:p>
        </w:tc>
        <w:tc>
          <w:tcPr>
            <w:tcW w:w="1273" w:type="dxa"/>
            <w:tcBorders>
              <w:top w:val="single" w:sz="4" w:space="0" w:color="auto"/>
              <w:left w:val="single" w:sz="4" w:space="0" w:color="auto"/>
              <w:bottom w:val="single" w:sz="4" w:space="0" w:color="auto"/>
              <w:right w:val="single" w:sz="4" w:space="0" w:color="auto"/>
            </w:tcBorders>
            <w:hideMark/>
          </w:tcPr>
          <w:p w14:paraId="180AAE92"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w:t>
            </w:r>
          </w:p>
        </w:tc>
        <w:tc>
          <w:tcPr>
            <w:tcW w:w="2091" w:type="dxa"/>
            <w:tcBorders>
              <w:top w:val="single" w:sz="4" w:space="0" w:color="auto"/>
              <w:left w:val="single" w:sz="4" w:space="0" w:color="auto"/>
              <w:bottom w:val="single" w:sz="4" w:space="0" w:color="auto"/>
              <w:right w:val="single" w:sz="4" w:space="0" w:color="auto"/>
            </w:tcBorders>
            <w:hideMark/>
          </w:tcPr>
          <w:p w14:paraId="6CD7E290"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Відповідальний </w:t>
            </w:r>
          </w:p>
        </w:tc>
      </w:tr>
      <w:tr w:rsidR="008D14B8" w14:paraId="63AAD816"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0E8CC97F"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w:t>
            </w:r>
          </w:p>
        </w:tc>
        <w:tc>
          <w:tcPr>
            <w:tcW w:w="5877" w:type="dxa"/>
            <w:tcBorders>
              <w:top w:val="single" w:sz="4" w:space="0" w:color="auto"/>
              <w:left w:val="single" w:sz="4" w:space="0" w:color="auto"/>
              <w:bottom w:val="single" w:sz="4" w:space="0" w:color="auto"/>
              <w:right w:val="single" w:sz="4" w:space="0" w:color="auto"/>
            </w:tcBorders>
            <w:hideMark/>
          </w:tcPr>
          <w:p w14:paraId="4A1AC123"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Видання наказу по школі про створення  атестаційної комісії</w:t>
            </w:r>
          </w:p>
        </w:tc>
        <w:tc>
          <w:tcPr>
            <w:tcW w:w="1273" w:type="dxa"/>
            <w:tcBorders>
              <w:top w:val="single" w:sz="4" w:space="0" w:color="auto"/>
              <w:left w:val="single" w:sz="4" w:space="0" w:color="auto"/>
              <w:bottom w:val="single" w:sz="4" w:space="0" w:color="auto"/>
              <w:right w:val="single" w:sz="4" w:space="0" w:color="auto"/>
            </w:tcBorders>
            <w:hideMark/>
          </w:tcPr>
          <w:p w14:paraId="7F7037CC"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18.09</w:t>
            </w:r>
          </w:p>
        </w:tc>
        <w:tc>
          <w:tcPr>
            <w:tcW w:w="2091" w:type="dxa"/>
            <w:tcBorders>
              <w:top w:val="single" w:sz="4" w:space="0" w:color="auto"/>
              <w:left w:val="single" w:sz="4" w:space="0" w:color="auto"/>
              <w:bottom w:val="single" w:sz="4" w:space="0" w:color="auto"/>
              <w:right w:val="single" w:sz="4" w:space="0" w:color="auto"/>
            </w:tcBorders>
            <w:hideMark/>
          </w:tcPr>
          <w:p w14:paraId="0F199662" w14:textId="4140AB1D"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Директор</w:t>
            </w:r>
            <w:r w:rsidR="00027DEC">
              <w:rPr>
                <w:rFonts w:ascii="Times New Roman" w:eastAsiaTheme="minorHAnsi" w:hAnsi="Times New Roman"/>
                <w:sz w:val="24"/>
                <w:szCs w:val="24"/>
              </w:rPr>
              <w:t xml:space="preserve"> </w:t>
            </w:r>
          </w:p>
        </w:tc>
      </w:tr>
      <w:tr w:rsidR="008D14B8" w14:paraId="3F81A7BF"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2C309D75"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w:t>
            </w:r>
          </w:p>
        </w:tc>
        <w:tc>
          <w:tcPr>
            <w:tcW w:w="5877" w:type="dxa"/>
            <w:tcBorders>
              <w:top w:val="single" w:sz="4" w:space="0" w:color="auto"/>
              <w:left w:val="single" w:sz="4" w:space="0" w:color="auto"/>
              <w:bottom w:val="single" w:sz="4" w:space="0" w:color="auto"/>
              <w:right w:val="single" w:sz="4" w:space="0" w:color="auto"/>
            </w:tcBorders>
            <w:hideMark/>
          </w:tcPr>
          <w:p w14:paraId="601566B2" w14:textId="77777777" w:rsidR="008D14B8" w:rsidRDefault="008D14B8" w:rsidP="00645A0B">
            <w:pPr>
              <w:tabs>
                <w:tab w:val="left" w:pos="1530"/>
              </w:tabs>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 xml:space="preserve">Організаційне засідання, розподіл доручень. Опрацювання Типового положення про атестацію учителів. </w:t>
            </w:r>
          </w:p>
        </w:tc>
        <w:tc>
          <w:tcPr>
            <w:tcW w:w="1273" w:type="dxa"/>
            <w:tcBorders>
              <w:top w:val="single" w:sz="4" w:space="0" w:color="auto"/>
              <w:left w:val="single" w:sz="4" w:space="0" w:color="auto"/>
              <w:bottom w:val="single" w:sz="4" w:space="0" w:color="auto"/>
              <w:right w:val="single" w:sz="4" w:space="0" w:color="auto"/>
            </w:tcBorders>
            <w:hideMark/>
          </w:tcPr>
          <w:p w14:paraId="3011A8A9" w14:textId="322DB0B2" w:rsidR="008D14B8" w:rsidRDefault="00027DEC" w:rsidP="00027DEC">
            <w:pPr>
              <w:spacing w:after="255" w:line="240" w:lineRule="auto"/>
              <w:contextualSpacing/>
              <w:rPr>
                <w:rFonts w:ascii="Times New Roman" w:eastAsiaTheme="minorHAnsi" w:hAnsi="Times New Roman"/>
                <w:sz w:val="24"/>
                <w:szCs w:val="24"/>
              </w:rPr>
            </w:pPr>
            <w:r>
              <w:rPr>
                <w:rFonts w:ascii="Times New Roman" w:eastAsiaTheme="minorHAnsi" w:hAnsi="Times New Roman"/>
                <w:sz w:val="24"/>
                <w:szCs w:val="24"/>
              </w:rPr>
              <w:t>До 30</w:t>
            </w:r>
            <w:r w:rsidR="008D14B8">
              <w:rPr>
                <w:rFonts w:ascii="Times New Roman" w:eastAsiaTheme="minorHAnsi" w:hAnsi="Times New Roman"/>
                <w:sz w:val="24"/>
                <w:szCs w:val="24"/>
              </w:rPr>
              <w:t>.09</w:t>
            </w:r>
          </w:p>
        </w:tc>
        <w:tc>
          <w:tcPr>
            <w:tcW w:w="2091" w:type="dxa"/>
            <w:tcBorders>
              <w:top w:val="single" w:sz="4" w:space="0" w:color="auto"/>
              <w:left w:val="single" w:sz="4" w:space="0" w:color="auto"/>
              <w:bottom w:val="single" w:sz="4" w:space="0" w:color="auto"/>
              <w:right w:val="single" w:sz="4" w:space="0" w:color="auto"/>
            </w:tcBorders>
            <w:hideMark/>
          </w:tcPr>
          <w:p w14:paraId="308027BF"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 члени комісії</w:t>
            </w:r>
          </w:p>
        </w:tc>
        <w:bookmarkStart w:id="5" w:name="_GoBack"/>
        <w:bookmarkEnd w:id="5"/>
      </w:tr>
      <w:tr w:rsidR="008D14B8" w14:paraId="012DDF4F"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6C0D30A9"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w:t>
            </w:r>
          </w:p>
        </w:tc>
        <w:tc>
          <w:tcPr>
            <w:tcW w:w="5877" w:type="dxa"/>
            <w:tcBorders>
              <w:top w:val="single" w:sz="4" w:space="0" w:color="auto"/>
              <w:left w:val="single" w:sz="4" w:space="0" w:color="auto"/>
              <w:bottom w:val="single" w:sz="4" w:space="0" w:color="auto"/>
              <w:right w:val="single" w:sz="4" w:space="0" w:color="auto"/>
            </w:tcBorders>
            <w:hideMark/>
          </w:tcPr>
          <w:p w14:paraId="5110C146"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Видання наказів по школі про атестацію вчителів</w:t>
            </w:r>
          </w:p>
        </w:tc>
        <w:tc>
          <w:tcPr>
            <w:tcW w:w="1273" w:type="dxa"/>
            <w:tcBorders>
              <w:top w:val="single" w:sz="4" w:space="0" w:color="auto"/>
              <w:left w:val="single" w:sz="4" w:space="0" w:color="auto"/>
              <w:bottom w:val="single" w:sz="4" w:space="0" w:color="auto"/>
              <w:right w:val="single" w:sz="4" w:space="0" w:color="auto"/>
            </w:tcBorders>
            <w:hideMark/>
          </w:tcPr>
          <w:p w14:paraId="0AD37A44"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09.10.</w:t>
            </w:r>
          </w:p>
        </w:tc>
        <w:tc>
          <w:tcPr>
            <w:tcW w:w="2091" w:type="dxa"/>
            <w:tcBorders>
              <w:top w:val="single" w:sz="4" w:space="0" w:color="auto"/>
              <w:left w:val="single" w:sz="4" w:space="0" w:color="auto"/>
              <w:bottom w:val="single" w:sz="4" w:space="0" w:color="auto"/>
              <w:right w:val="single" w:sz="4" w:space="0" w:color="auto"/>
            </w:tcBorders>
            <w:hideMark/>
          </w:tcPr>
          <w:p w14:paraId="6E064264" w14:textId="791A6D2F"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Директор </w:t>
            </w:r>
          </w:p>
        </w:tc>
      </w:tr>
      <w:tr w:rsidR="008D14B8" w14:paraId="11462C8F"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57DC793E"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4</w:t>
            </w:r>
          </w:p>
        </w:tc>
        <w:tc>
          <w:tcPr>
            <w:tcW w:w="5877" w:type="dxa"/>
            <w:tcBorders>
              <w:top w:val="single" w:sz="4" w:space="0" w:color="auto"/>
              <w:left w:val="single" w:sz="4" w:space="0" w:color="auto"/>
              <w:bottom w:val="single" w:sz="4" w:space="0" w:color="auto"/>
              <w:right w:val="single" w:sz="4" w:space="0" w:color="auto"/>
            </w:tcBorders>
            <w:hideMark/>
          </w:tcPr>
          <w:p w14:paraId="40242B6C" w14:textId="572D937D"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Уточнення  списку педкадрів, що підлягають черговій атестації. Складання  графіку і плану роботи комісії. </w:t>
            </w:r>
            <w:r w:rsidR="00027DEC">
              <w:rPr>
                <w:rFonts w:ascii="Times New Roman" w:eastAsiaTheme="minorHAnsi" w:hAnsi="Times New Roman"/>
                <w:sz w:val="24"/>
                <w:szCs w:val="24"/>
              </w:rPr>
              <w:t>Оприлюднення списків на сайті школи (в межах 5 робочих днів)</w:t>
            </w:r>
          </w:p>
        </w:tc>
        <w:tc>
          <w:tcPr>
            <w:tcW w:w="1273" w:type="dxa"/>
            <w:tcBorders>
              <w:top w:val="single" w:sz="4" w:space="0" w:color="auto"/>
              <w:left w:val="single" w:sz="4" w:space="0" w:color="auto"/>
              <w:bottom w:val="single" w:sz="4" w:space="0" w:color="auto"/>
              <w:right w:val="single" w:sz="4" w:space="0" w:color="auto"/>
            </w:tcBorders>
            <w:hideMark/>
          </w:tcPr>
          <w:p w14:paraId="46A2A2C1" w14:textId="0629B1CB"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До </w:t>
            </w:r>
            <w:r w:rsidR="00027DEC">
              <w:rPr>
                <w:rFonts w:ascii="Times New Roman" w:eastAsiaTheme="minorHAnsi" w:hAnsi="Times New Roman"/>
                <w:sz w:val="24"/>
                <w:szCs w:val="24"/>
              </w:rPr>
              <w:t>10</w:t>
            </w:r>
            <w:r>
              <w:rPr>
                <w:rFonts w:ascii="Times New Roman" w:eastAsiaTheme="minorHAnsi" w:hAnsi="Times New Roman"/>
                <w:sz w:val="24"/>
                <w:szCs w:val="24"/>
              </w:rPr>
              <w:t>.10</w:t>
            </w:r>
          </w:p>
        </w:tc>
        <w:tc>
          <w:tcPr>
            <w:tcW w:w="2091" w:type="dxa"/>
            <w:tcBorders>
              <w:top w:val="single" w:sz="4" w:space="0" w:color="auto"/>
              <w:left w:val="single" w:sz="4" w:space="0" w:color="auto"/>
              <w:bottom w:val="single" w:sz="4" w:space="0" w:color="auto"/>
              <w:right w:val="single" w:sz="4" w:space="0" w:color="auto"/>
            </w:tcBorders>
            <w:hideMark/>
          </w:tcPr>
          <w:p w14:paraId="684A9BC1"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D14B8" w14:paraId="1A4CDE6D"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4C281D93"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5</w:t>
            </w:r>
          </w:p>
        </w:tc>
        <w:tc>
          <w:tcPr>
            <w:tcW w:w="5877" w:type="dxa"/>
            <w:tcBorders>
              <w:top w:val="single" w:sz="4" w:space="0" w:color="auto"/>
              <w:left w:val="single" w:sz="4" w:space="0" w:color="auto"/>
              <w:bottom w:val="single" w:sz="4" w:space="0" w:color="auto"/>
              <w:right w:val="single" w:sz="4" w:space="0" w:color="auto"/>
            </w:tcBorders>
            <w:hideMark/>
          </w:tcPr>
          <w:p w14:paraId="3A037003"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Закріплення членів атестаційної комісії за вчителями, які атестуються, для здійснення  контролю та надання допомоги в підготовці атестації.</w:t>
            </w:r>
          </w:p>
        </w:tc>
        <w:tc>
          <w:tcPr>
            <w:tcW w:w="1273" w:type="dxa"/>
            <w:tcBorders>
              <w:top w:val="single" w:sz="4" w:space="0" w:color="auto"/>
              <w:left w:val="single" w:sz="4" w:space="0" w:color="auto"/>
              <w:bottom w:val="single" w:sz="4" w:space="0" w:color="auto"/>
              <w:right w:val="single" w:sz="4" w:space="0" w:color="auto"/>
            </w:tcBorders>
            <w:hideMark/>
          </w:tcPr>
          <w:p w14:paraId="30ECF43D"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23.10</w:t>
            </w:r>
          </w:p>
        </w:tc>
        <w:tc>
          <w:tcPr>
            <w:tcW w:w="2091" w:type="dxa"/>
            <w:tcBorders>
              <w:top w:val="single" w:sz="4" w:space="0" w:color="auto"/>
              <w:left w:val="single" w:sz="4" w:space="0" w:color="auto"/>
              <w:bottom w:val="single" w:sz="4" w:space="0" w:color="auto"/>
              <w:right w:val="single" w:sz="4" w:space="0" w:color="auto"/>
            </w:tcBorders>
            <w:hideMark/>
          </w:tcPr>
          <w:p w14:paraId="0D629723"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8D14B8" w14:paraId="115403DA"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11FDC4BB"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6</w:t>
            </w:r>
          </w:p>
        </w:tc>
        <w:tc>
          <w:tcPr>
            <w:tcW w:w="5877" w:type="dxa"/>
            <w:tcBorders>
              <w:top w:val="single" w:sz="4" w:space="0" w:color="auto"/>
              <w:left w:val="single" w:sz="4" w:space="0" w:color="auto"/>
              <w:bottom w:val="single" w:sz="4" w:space="0" w:color="auto"/>
              <w:right w:val="single" w:sz="4" w:space="0" w:color="auto"/>
            </w:tcBorders>
            <w:hideMark/>
          </w:tcPr>
          <w:p w14:paraId="4F70F833"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Оформлення стенду «Атестація педпрацівників»</w:t>
            </w:r>
          </w:p>
        </w:tc>
        <w:tc>
          <w:tcPr>
            <w:tcW w:w="1273" w:type="dxa"/>
            <w:tcBorders>
              <w:top w:val="single" w:sz="4" w:space="0" w:color="auto"/>
              <w:left w:val="single" w:sz="4" w:space="0" w:color="auto"/>
              <w:bottom w:val="single" w:sz="4" w:space="0" w:color="auto"/>
              <w:right w:val="single" w:sz="4" w:space="0" w:color="auto"/>
            </w:tcBorders>
            <w:hideMark/>
          </w:tcPr>
          <w:p w14:paraId="3BEE9432"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30.10</w:t>
            </w:r>
          </w:p>
        </w:tc>
        <w:tc>
          <w:tcPr>
            <w:tcW w:w="2091" w:type="dxa"/>
            <w:tcBorders>
              <w:top w:val="single" w:sz="4" w:space="0" w:color="auto"/>
              <w:left w:val="single" w:sz="4" w:space="0" w:color="auto"/>
              <w:bottom w:val="single" w:sz="4" w:space="0" w:color="auto"/>
              <w:right w:val="single" w:sz="4" w:space="0" w:color="auto"/>
            </w:tcBorders>
            <w:hideMark/>
          </w:tcPr>
          <w:p w14:paraId="4AB80992"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Заступник голови</w:t>
            </w:r>
          </w:p>
        </w:tc>
      </w:tr>
      <w:tr w:rsidR="008D14B8" w14:paraId="617F861A"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5F24858E"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7</w:t>
            </w:r>
          </w:p>
        </w:tc>
        <w:tc>
          <w:tcPr>
            <w:tcW w:w="5877" w:type="dxa"/>
            <w:tcBorders>
              <w:top w:val="single" w:sz="4" w:space="0" w:color="auto"/>
              <w:left w:val="single" w:sz="4" w:space="0" w:color="auto"/>
              <w:bottom w:val="single" w:sz="4" w:space="0" w:color="auto"/>
              <w:right w:val="single" w:sz="4" w:space="0" w:color="auto"/>
            </w:tcBorders>
            <w:hideMark/>
          </w:tcPr>
          <w:p w14:paraId="17247DBE"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Складання  індивідуальних планів атестації  вчителів. </w:t>
            </w:r>
          </w:p>
          <w:p w14:paraId="6DF89DBD"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Вивчення системи досвіду роботи вчителів, що атестуються </w:t>
            </w:r>
          </w:p>
        </w:tc>
        <w:tc>
          <w:tcPr>
            <w:tcW w:w="1273" w:type="dxa"/>
            <w:tcBorders>
              <w:top w:val="single" w:sz="4" w:space="0" w:color="auto"/>
              <w:left w:val="single" w:sz="4" w:space="0" w:color="auto"/>
              <w:bottom w:val="single" w:sz="4" w:space="0" w:color="auto"/>
              <w:right w:val="single" w:sz="4" w:space="0" w:color="auto"/>
            </w:tcBorders>
          </w:tcPr>
          <w:p w14:paraId="75C852F1"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06.11</w:t>
            </w:r>
          </w:p>
          <w:p w14:paraId="2122EE59" w14:textId="77777777" w:rsidR="008D14B8" w:rsidRDefault="008D14B8" w:rsidP="00645A0B">
            <w:pPr>
              <w:spacing w:after="255" w:line="240" w:lineRule="auto"/>
              <w:contextualSpacing/>
              <w:jc w:val="center"/>
              <w:rPr>
                <w:rFonts w:ascii="Times New Roman" w:eastAsiaTheme="minorHAnsi" w:hAnsi="Times New Roman"/>
                <w:sz w:val="24"/>
                <w:szCs w:val="24"/>
              </w:rPr>
            </w:pPr>
          </w:p>
          <w:p w14:paraId="541E9D7A"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12.03</w:t>
            </w:r>
          </w:p>
        </w:tc>
        <w:tc>
          <w:tcPr>
            <w:tcW w:w="2091" w:type="dxa"/>
            <w:tcBorders>
              <w:top w:val="single" w:sz="4" w:space="0" w:color="auto"/>
              <w:left w:val="single" w:sz="4" w:space="0" w:color="auto"/>
              <w:bottom w:val="single" w:sz="4" w:space="0" w:color="auto"/>
              <w:right w:val="single" w:sz="4" w:space="0" w:color="auto"/>
            </w:tcBorders>
            <w:hideMark/>
          </w:tcPr>
          <w:p w14:paraId="358C46A9"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 голови МО, члени АК</w:t>
            </w:r>
          </w:p>
        </w:tc>
      </w:tr>
      <w:tr w:rsidR="00027DEC" w14:paraId="07ECA269" w14:textId="77777777" w:rsidTr="00027DEC">
        <w:tc>
          <w:tcPr>
            <w:tcW w:w="535" w:type="dxa"/>
            <w:tcBorders>
              <w:top w:val="single" w:sz="4" w:space="0" w:color="auto"/>
              <w:left w:val="single" w:sz="4" w:space="0" w:color="auto"/>
              <w:bottom w:val="single" w:sz="4" w:space="0" w:color="auto"/>
              <w:right w:val="single" w:sz="4" w:space="0" w:color="auto"/>
            </w:tcBorders>
          </w:tcPr>
          <w:p w14:paraId="56BD2163" w14:textId="7A68E720"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8.</w:t>
            </w:r>
          </w:p>
        </w:tc>
        <w:tc>
          <w:tcPr>
            <w:tcW w:w="5877" w:type="dxa"/>
            <w:tcBorders>
              <w:top w:val="single" w:sz="4" w:space="0" w:color="auto"/>
              <w:left w:val="single" w:sz="4" w:space="0" w:color="auto"/>
              <w:bottom w:val="single" w:sz="4" w:space="0" w:color="auto"/>
              <w:right w:val="single" w:sz="4" w:space="0" w:color="auto"/>
            </w:tcBorders>
          </w:tcPr>
          <w:p w14:paraId="30B6B532" w14:textId="31B6DFAE"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Затвердження списків педпрацівників , які атестуються позачергово. Оприлюднення списків на сайті школи ( в межах 5 робочих днів)</w:t>
            </w:r>
          </w:p>
        </w:tc>
        <w:tc>
          <w:tcPr>
            <w:tcW w:w="1273" w:type="dxa"/>
            <w:tcBorders>
              <w:top w:val="single" w:sz="4" w:space="0" w:color="auto"/>
              <w:left w:val="single" w:sz="4" w:space="0" w:color="auto"/>
              <w:bottom w:val="single" w:sz="4" w:space="0" w:color="auto"/>
              <w:right w:val="single" w:sz="4" w:space="0" w:color="auto"/>
            </w:tcBorders>
          </w:tcPr>
          <w:p w14:paraId="6C521E05" w14:textId="22A5DFB5"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20.12</w:t>
            </w:r>
          </w:p>
        </w:tc>
        <w:tc>
          <w:tcPr>
            <w:tcW w:w="2091" w:type="dxa"/>
            <w:tcBorders>
              <w:top w:val="single" w:sz="4" w:space="0" w:color="auto"/>
              <w:left w:val="single" w:sz="4" w:space="0" w:color="auto"/>
              <w:bottom w:val="single" w:sz="4" w:space="0" w:color="auto"/>
              <w:right w:val="single" w:sz="4" w:space="0" w:color="auto"/>
            </w:tcBorders>
          </w:tcPr>
          <w:p w14:paraId="2556A45F" w14:textId="62394C2D"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 заступник голови</w:t>
            </w:r>
          </w:p>
        </w:tc>
      </w:tr>
      <w:tr w:rsidR="00027DEC" w14:paraId="42E771D3"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744882F0"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8</w:t>
            </w:r>
          </w:p>
        </w:tc>
        <w:tc>
          <w:tcPr>
            <w:tcW w:w="5877" w:type="dxa"/>
            <w:tcBorders>
              <w:top w:val="single" w:sz="4" w:space="0" w:color="auto"/>
              <w:left w:val="single" w:sz="4" w:space="0" w:color="auto"/>
              <w:bottom w:val="single" w:sz="4" w:space="0" w:color="auto"/>
              <w:right w:val="single" w:sz="4" w:space="0" w:color="auto"/>
            </w:tcBorders>
            <w:hideMark/>
          </w:tcPr>
          <w:p w14:paraId="1CD415D2"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портфоліо та презентацій особистого досвіду вчителів.</w:t>
            </w:r>
          </w:p>
        </w:tc>
        <w:tc>
          <w:tcPr>
            <w:tcW w:w="1273" w:type="dxa"/>
            <w:tcBorders>
              <w:top w:val="single" w:sz="4" w:space="0" w:color="auto"/>
              <w:left w:val="single" w:sz="4" w:space="0" w:color="auto"/>
              <w:bottom w:val="single" w:sz="4" w:space="0" w:color="auto"/>
              <w:right w:val="single" w:sz="4" w:space="0" w:color="auto"/>
            </w:tcBorders>
            <w:hideMark/>
          </w:tcPr>
          <w:p w14:paraId="0F55CAAC"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26.03</w:t>
            </w:r>
          </w:p>
        </w:tc>
        <w:tc>
          <w:tcPr>
            <w:tcW w:w="2091" w:type="dxa"/>
            <w:tcBorders>
              <w:top w:val="single" w:sz="4" w:space="0" w:color="auto"/>
              <w:left w:val="single" w:sz="4" w:space="0" w:color="auto"/>
              <w:bottom w:val="single" w:sz="4" w:space="0" w:color="auto"/>
              <w:right w:val="single" w:sz="4" w:space="0" w:color="auto"/>
            </w:tcBorders>
            <w:hideMark/>
          </w:tcPr>
          <w:p w14:paraId="694CD07E"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027DEC" w14:paraId="26738BA4"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440695C0"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9</w:t>
            </w:r>
          </w:p>
        </w:tc>
        <w:tc>
          <w:tcPr>
            <w:tcW w:w="5877" w:type="dxa"/>
            <w:tcBorders>
              <w:top w:val="single" w:sz="4" w:space="0" w:color="auto"/>
              <w:left w:val="single" w:sz="4" w:space="0" w:color="auto"/>
              <w:bottom w:val="single" w:sz="4" w:space="0" w:color="auto"/>
              <w:right w:val="single" w:sz="4" w:space="0" w:color="auto"/>
            </w:tcBorders>
            <w:hideMark/>
          </w:tcPr>
          <w:p w14:paraId="4BABC862"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педагогічних рад, МО, виробничих нарад з розгляду атестаційних матеріалів. </w:t>
            </w:r>
          </w:p>
        </w:tc>
        <w:tc>
          <w:tcPr>
            <w:tcW w:w="1273" w:type="dxa"/>
            <w:tcBorders>
              <w:top w:val="single" w:sz="4" w:space="0" w:color="auto"/>
              <w:left w:val="single" w:sz="4" w:space="0" w:color="auto"/>
              <w:bottom w:val="single" w:sz="4" w:space="0" w:color="auto"/>
              <w:right w:val="single" w:sz="4" w:space="0" w:color="auto"/>
            </w:tcBorders>
            <w:hideMark/>
          </w:tcPr>
          <w:p w14:paraId="18332515"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Згідно з планом</w:t>
            </w:r>
          </w:p>
        </w:tc>
        <w:tc>
          <w:tcPr>
            <w:tcW w:w="2091" w:type="dxa"/>
            <w:tcBorders>
              <w:top w:val="single" w:sz="4" w:space="0" w:color="auto"/>
              <w:left w:val="single" w:sz="4" w:space="0" w:color="auto"/>
              <w:bottom w:val="single" w:sz="4" w:space="0" w:color="auto"/>
              <w:right w:val="single" w:sz="4" w:space="0" w:color="auto"/>
            </w:tcBorders>
            <w:hideMark/>
          </w:tcPr>
          <w:p w14:paraId="7D22430F"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Відповідальні члени АК</w:t>
            </w:r>
          </w:p>
        </w:tc>
      </w:tr>
      <w:tr w:rsidR="00027DEC" w14:paraId="12CAA65E"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39C0C95A"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10</w:t>
            </w:r>
          </w:p>
        </w:tc>
        <w:tc>
          <w:tcPr>
            <w:tcW w:w="5877" w:type="dxa"/>
            <w:tcBorders>
              <w:top w:val="single" w:sz="4" w:space="0" w:color="auto"/>
              <w:left w:val="single" w:sz="4" w:space="0" w:color="auto"/>
              <w:bottom w:val="single" w:sz="4" w:space="0" w:color="auto"/>
              <w:right w:val="single" w:sz="4" w:space="0" w:color="auto"/>
            </w:tcBorders>
            <w:hideMark/>
          </w:tcPr>
          <w:p w14:paraId="33F95312"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 атестаційних листів</w:t>
            </w:r>
          </w:p>
        </w:tc>
        <w:tc>
          <w:tcPr>
            <w:tcW w:w="1273" w:type="dxa"/>
            <w:tcBorders>
              <w:top w:val="single" w:sz="4" w:space="0" w:color="auto"/>
              <w:left w:val="single" w:sz="4" w:space="0" w:color="auto"/>
              <w:bottom w:val="single" w:sz="4" w:space="0" w:color="auto"/>
              <w:right w:val="single" w:sz="4" w:space="0" w:color="auto"/>
            </w:tcBorders>
            <w:hideMark/>
          </w:tcPr>
          <w:p w14:paraId="7EF4970D"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До 26 березня </w:t>
            </w:r>
          </w:p>
        </w:tc>
        <w:tc>
          <w:tcPr>
            <w:tcW w:w="2091" w:type="dxa"/>
            <w:tcBorders>
              <w:top w:val="single" w:sz="4" w:space="0" w:color="auto"/>
              <w:left w:val="single" w:sz="4" w:space="0" w:color="auto"/>
              <w:bottom w:val="single" w:sz="4" w:space="0" w:color="auto"/>
              <w:right w:val="single" w:sz="4" w:space="0" w:color="auto"/>
            </w:tcBorders>
            <w:hideMark/>
          </w:tcPr>
          <w:p w14:paraId="0853D2CD"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 секретар</w:t>
            </w:r>
          </w:p>
        </w:tc>
      </w:tr>
      <w:tr w:rsidR="00027DEC" w14:paraId="2BB87E6E"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035D17DA"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11</w:t>
            </w:r>
          </w:p>
        </w:tc>
        <w:tc>
          <w:tcPr>
            <w:tcW w:w="5877" w:type="dxa"/>
            <w:tcBorders>
              <w:top w:val="single" w:sz="4" w:space="0" w:color="auto"/>
              <w:left w:val="single" w:sz="4" w:space="0" w:color="auto"/>
              <w:bottom w:val="single" w:sz="4" w:space="0" w:color="auto"/>
              <w:right w:val="single" w:sz="4" w:space="0" w:color="auto"/>
            </w:tcBorders>
            <w:hideMark/>
          </w:tcPr>
          <w:p w14:paraId="2568C669"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Проведення підсумкового засідання, заслуховування творчих звітів вчителів, встановлення і підтвердження  кваліфікаційних категорій</w:t>
            </w:r>
          </w:p>
        </w:tc>
        <w:tc>
          <w:tcPr>
            <w:tcW w:w="1273" w:type="dxa"/>
            <w:tcBorders>
              <w:top w:val="single" w:sz="4" w:space="0" w:color="auto"/>
              <w:left w:val="single" w:sz="4" w:space="0" w:color="auto"/>
              <w:bottom w:val="single" w:sz="4" w:space="0" w:color="auto"/>
              <w:right w:val="single" w:sz="4" w:space="0" w:color="auto"/>
            </w:tcBorders>
            <w:hideMark/>
          </w:tcPr>
          <w:p w14:paraId="3F90772C"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Згідно з планом </w:t>
            </w:r>
          </w:p>
        </w:tc>
        <w:tc>
          <w:tcPr>
            <w:tcW w:w="2091" w:type="dxa"/>
            <w:tcBorders>
              <w:top w:val="single" w:sz="4" w:space="0" w:color="auto"/>
              <w:left w:val="single" w:sz="4" w:space="0" w:color="auto"/>
              <w:bottom w:val="single" w:sz="4" w:space="0" w:color="auto"/>
              <w:right w:val="single" w:sz="4" w:space="0" w:color="auto"/>
            </w:tcBorders>
            <w:hideMark/>
          </w:tcPr>
          <w:p w14:paraId="2438A256"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комісії</w:t>
            </w:r>
          </w:p>
        </w:tc>
      </w:tr>
      <w:tr w:rsidR="00027DEC" w14:paraId="600D433A" w14:textId="77777777" w:rsidTr="00027DEC">
        <w:tc>
          <w:tcPr>
            <w:tcW w:w="535" w:type="dxa"/>
            <w:tcBorders>
              <w:top w:val="single" w:sz="4" w:space="0" w:color="auto"/>
              <w:left w:val="single" w:sz="4" w:space="0" w:color="auto"/>
              <w:bottom w:val="single" w:sz="4" w:space="0" w:color="auto"/>
              <w:right w:val="single" w:sz="4" w:space="0" w:color="auto"/>
            </w:tcBorders>
            <w:hideMark/>
          </w:tcPr>
          <w:p w14:paraId="5FD71CD9"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12</w:t>
            </w:r>
          </w:p>
        </w:tc>
        <w:tc>
          <w:tcPr>
            <w:tcW w:w="5877" w:type="dxa"/>
            <w:tcBorders>
              <w:top w:val="single" w:sz="4" w:space="0" w:color="auto"/>
              <w:left w:val="single" w:sz="4" w:space="0" w:color="auto"/>
              <w:bottom w:val="single" w:sz="4" w:space="0" w:color="auto"/>
              <w:right w:val="single" w:sz="4" w:space="0" w:color="auto"/>
            </w:tcBorders>
            <w:hideMark/>
          </w:tcPr>
          <w:p w14:paraId="5A7A9755"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Випуск методичного бюлетеня про досвід роботи вчителів, що атестуються </w:t>
            </w:r>
          </w:p>
        </w:tc>
        <w:tc>
          <w:tcPr>
            <w:tcW w:w="1273" w:type="dxa"/>
            <w:tcBorders>
              <w:top w:val="single" w:sz="4" w:space="0" w:color="auto"/>
              <w:left w:val="single" w:sz="4" w:space="0" w:color="auto"/>
              <w:bottom w:val="single" w:sz="4" w:space="0" w:color="auto"/>
              <w:right w:val="single" w:sz="4" w:space="0" w:color="auto"/>
            </w:tcBorders>
            <w:hideMark/>
          </w:tcPr>
          <w:p w14:paraId="2C0C844D"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09.04</w:t>
            </w:r>
          </w:p>
        </w:tc>
        <w:tc>
          <w:tcPr>
            <w:tcW w:w="2091" w:type="dxa"/>
            <w:tcBorders>
              <w:top w:val="single" w:sz="4" w:space="0" w:color="auto"/>
              <w:left w:val="single" w:sz="4" w:space="0" w:color="auto"/>
              <w:bottom w:val="single" w:sz="4" w:space="0" w:color="auto"/>
              <w:right w:val="single" w:sz="4" w:space="0" w:color="auto"/>
            </w:tcBorders>
            <w:hideMark/>
          </w:tcPr>
          <w:p w14:paraId="773C5171" w14:textId="77777777" w:rsidR="00027DEC" w:rsidRDefault="00027DEC" w:rsidP="00027DEC">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Заступник голови</w:t>
            </w:r>
          </w:p>
        </w:tc>
      </w:tr>
    </w:tbl>
    <w:p w14:paraId="77D8E68D" w14:textId="77777777" w:rsidR="008D14B8" w:rsidRDefault="008D14B8" w:rsidP="008D14B8">
      <w:pPr>
        <w:spacing w:after="0" w:line="254" w:lineRule="auto"/>
        <w:ind w:left="720"/>
        <w:contextualSpacing/>
        <w:jc w:val="center"/>
        <w:rPr>
          <w:rFonts w:ascii="Times New Roman" w:eastAsiaTheme="minorHAnsi" w:hAnsi="Times New Roman"/>
          <w:sz w:val="24"/>
          <w:szCs w:val="24"/>
        </w:rPr>
      </w:pPr>
    </w:p>
    <w:p w14:paraId="5711B14C" w14:textId="77777777" w:rsidR="008D14B8" w:rsidRDefault="008D14B8" w:rsidP="008D14B8">
      <w:pPr>
        <w:spacing w:after="0" w:line="254" w:lineRule="auto"/>
        <w:ind w:left="720"/>
        <w:contextualSpacing/>
        <w:jc w:val="right"/>
        <w:rPr>
          <w:rFonts w:ascii="Times New Roman" w:eastAsiaTheme="minorHAnsi" w:hAnsi="Times New Roman"/>
          <w:sz w:val="24"/>
          <w:szCs w:val="24"/>
        </w:rPr>
      </w:pPr>
    </w:p>
    <w:p w14:paraId="5CCB9709" w14:textId="77777777" w:rsidR="008D14B8" w:rsidRDefault="008D14B8" w:rsidP="008D14B8">
      <w:pPr>
        <w:spacing w:after="0" w:line="254" w:lineRule="auto"/>
        <w:ind w:left="720"/>
        <w:contextualSpacing/>
        <w:jc w:val="right"/>
        <w:rPr>
          <w:rFonts w:ascii="Times New Roman" w:eastAsiaTheme="minorHAnsi" w:hAnsi="Times New Roman"/>
          <w:sz w:val="24"/>
          <w:szCs w:val="24"/>
        </w:rPr>
      </w:pPr>
    </w:p>
    <w:p w14:paraId="096E19BA" w14:textId="77777777" w:rsidR="008D14B8" w:rsidRDefault="008D14B8" w:rsidP="008D14B8">
      <w:pPr>
        <w:spacing w:after="0" w:line="254" w:lineRule="auto"/>
        <w:ind w:left="720"/>
        <w:contextualSpacing/>
        <w:jc w:val="right"/>
        <w:rPr>
          <w:rFonts w:ascii="Times New Roman" w:eastAsiaTheme="minorHAnsi" w:hAnsi="Times New Roman"/>
          <w:sz w:val="24"/>
          <w:szCs w:val="24"/>
        </w:rPr>
      </w:pPr>
    </w:p>
    <w:p w14:paraId="5FDDA5CC" w14:textId="77777777" w:rsidR="008D14B8" w:rsidRDefault="008D14B8" w:rsidP="008D14B8">
      <w:pPr>
        <w:spacing w:after="0" w:line="254" w:lineRule="auto"/>
        <w:ind w:left="720"/>
        <w:contextualSpacing/>
        <w:jc w:val="right"/>
        <w:rPr>
          <w:rFonts w:ascii="Times New Roman" w:eastAsiaTheme="minorHAnsi" w:hAnsi="Times New Roman"/>
          <w:sz w:val="24"/>
          <w:szCs w:val="24"/>
        </w:rPr>
      </w:pPr>
    </w:p>
    <w:p w14:paraId="552E69E9" w14:textId="77777777" w:rsidR="008D14B8" w:rsidRDefault="008D14B8" w:rsidP="008D14B8">
      <w:pPr>
        <w:spacing w:after="0" w:line="254" w:lineRule="auto"/>
        <w:ind w:left="720"/>
        <w:contextualSpacing/>
        <w:jc w:val="right"/>
        <w:rPr>
          <w:rFonts w:ascii="Times New Roman" w:eastAsiaTheme="minorHAnsi" w:hAnsi="Times New Roman"/>
          <w:sz w:val="24"/>
          <w:szCs w:val="24"/>
        </w:rPr>
      </w:pPr>
    </w:p>
    <w:p w14:paraId="4AC2C6D8" w14:textId="77777777" w:rsidR="008D14B8" w:rsidRPr="00197745" w:rsidRDefault="008D14B8" w:rsidP="008D14B8">
      <w:pPr>
        <w:spacing w:after="0" w:line="254" w:lineRule="auto"/>
        <w:ind w:left="720"/>
        <w:contextualSpacing/>
        <w:jc w:val="right"/>
        <w:rPr>
          <w:rFonts w:ascii="Times New Roman" w:eastAsiaTheme="minorHAnsi" w:hAnsi="Times New Roman"/>
          <w:sz w:val="24"/>
          <w:szCs w:val="24"/>
        </w:rPr>
      </w:pPr>
      <w:r w:rsidRPr="00197745">
        <w:rPr>
          <w:rFonts w:ascii="Times New Roman" w:eastAsiaTheme="minorHAnsi" w:hAnsi="Times New Roman"/>
          <w:sz w:val="24"/>
          <w:szCs w:val="24"/>
        </w:rPr>
        <w:lastRenderedPageBreak/>
        <w:t>ЗАТВЕРДЖУЮ:</w:t>
      </w:r>
    </w:p>
    <w:p w14:paraId="2D5328B5" w14:textId="77777777" w:rsidR="008D14B8" w:rsidRPr="00197745" w:rsidRDefault="008D14B8" w:rsidP="008D14B8">
      <w:pPr>
        <w:spacing w:after="0" w:line="254" w:lineRule="auto"/>
        <w:ind w:left="720"/>
        <w:contextualSpacing/>
        <w:jc w:val="right"/>
        <w:rPr>
          <w:rFonts w:ascii="Times New Roman" w:eastAsiaTheme="minorHAnsi" w:hAnsi="Times New Roman"/>
          <w:sz w:val="24"/>
          <w:szCs w:val="24"/>
        </w:rPr>
      </w:pPr>
      <w:r w:rsidRPr="00197745">
        <w:rPr>
          <w:rFonts w:ascii="Times New Roman" w:eastAsiaTheme="minorHAnsi" w:hAnsi="Times New Roman"/>
          <w:sz w:val="24"/>
          <w:szCs w:val="24"/>
        </w:rPr>
        <w:t>Голова атестаційної комісії:                   Наталія ГРИГОРЯК.</w:t>
      </w:r>
    </w:p>
    <w:p w14:paraId="6A4D723B" w14:textId="77777777" w:rsidR="008D14B8" w:rsidRPr="00197745" w:rsidRDefault="008D14B8" w:rsidP="008D14B8">
      <w:pPr>
        <w:spacing w:after="0" w:line="254" w:lineRule="auto"/>
        <w:ind w:left="720"/>
        <w:contextualSpacing/>
        <w:jc w:val="right"/>
        <w:rPr>
          <w:rFonts w:ascii="Times New Roman" w:eastAsiaTheme="minorHAnsi" w:hAnsi="Times New Roman"/>
          <w:i/>
          <w:sz w:val="24"/>
          <w:szCs w:val="24"/>
        </w:rPr>
      </w:pPr>
      <w:r w:rsidRPr="00197745">
        <w:rPr>
          <w:rFonts w:ascii="Times New Roman" w:eastAsiaTheme="minorHAnsi" w:hAnsi="Times New Roman"/>
          <w:i/>
          <w:sz w:val="24"/>
          <w:szCs w:val="24"/>
        </w:rPr>
        <w:t xml:space="preserve">Додаток 3 </w:t>
      </w:r>
    </w:p>
    <w:p w14:paraId="38243067" w14:textId="46F597E2" w:rsidR="008D14B8" w:rsidRPr="00197745" w:rsidRDefault="008D14B8" w:rsidP="008D14B8">
      <w:pPr>
        <w:spacing w:after="0" w:line="254" w:lineRule="auto"/>
        <w:ind w:left="720"/>
        <w:contextualSpacing/>
        <w:jc w:val="right"/>
        <w:rPr>
          <w:rFonts w:ascii="Times New Roman" w:eastAsiaTheme="minorHAnsi" w:hAnsi="Times New Roman"/>
          <w:sz w:val="24"/>
          <w:szCs w:val="24"/>
        </w:rPr>
      </w:pPr>
      <w:r w:rsidRPr="00197745">
        <w:rPr>
          <w:rFonts w:ascii="Times New Roman" w:eastAsiaTheme="minorHAnsi" w:hAnsi="Times New Roman"/>
          <w:sz w:val="24"/>
          <w:szCs w:val="24"/>
        </w:rPr>
        <w:t>до наказу №1</w:t>
      </w:r>
      <w:r w:rsidR="00027DEC">
        <w:rPr>
          <w:rFonts w:ascii="Times New Roman" w:eastAsiaTheme="minorHAnsi" w:hAnsi="Times New Roman"/>
          <w:sz w:val="24"/>
          <w:szCs w:val="24"/>
        </w:rPr>
        <w:t>66</w:t>
      </w:r>
      <w:r w:rsidRPr="00197745">
        <w:rPr>
          <w:rFonts w:ascii="Times New Roman" w:eastAsiaTheme="minorHAnsi" w:hAnsi="Times New Roman"/>
          <w:sz w:val="24"/>
          <w:szCs w:val="24"/>
        </w:rPr>
        <w:t xml:space="preserve"> від </w:t>
      </w:r>
      <w:r w:rsidR="00027DEC">
        <w:rPr>
          <w:rFonts w:ascii="Times New Roman" w:eastAsiaTheme="minorHAnsi" w:hAnsi="Times New Roman"/>
          <w:sz w:val="24"/>
          <w:szCs w:val="24"/>
        </w:rPr>
        <w:t>02</w:t>
      </w:r>
      <w:r w:rsidRPr="00197745">
        <w:rPr>
          <w:rFonts w:ascii="Times New Roman" w:eastAsiaTheme="minorHAnsi" w:hAnsi="Times New Roman"/>
          <w:sz w:val="24"/>
          <w:szCs w:val="24"/>
        </w:rPr>
        <w:t>.10.202</w:t>
      </w:r>
      <w:r w:rsidR="00027DEC">
        <w:rPr>
          <w:rFonts w:ascii="Times New Roman" w:eastAsiaTheme="minorHAnsi" w:hAnsi="Times New Roman"/>
          <w:sz w:val="24"/>
          <w:szCs w:val="24"/>
        </w:rPr>
        <w:t>3</w:t>
      </w:r>
      <w:r w:rsidRPr="00197745">
        <w:rPr>
          <w:rFonts w:ascii="Times New Roman" w:eastAsiaTheme="minorHAnsi" w:hAnsi="Times New Roman"/>
          <w:sz w:val="24"/>
          <w:szCs w:val="24"/>
        </w:rPr>
        <w:tab/>
        <w:t xml:space="preserve"> </w:t>
      </w:r>
    </w:p>
    <w:p w14:paraId="5F61B9A1" w14:textId="02C9DC9D" w:rsidR="008D14B8" w:rsidRPr="00BF0CFE" w:rsidRDefault="008D14B8" w:rsidP="008D14B8">
      <w:pPr>
        <w:spacing w:after="0" w:line="254" w:lineRule="auto"/>
        <w:ind w:left="720"/>
        <w:contextualSpacing/>
        <w:jc w:val="right"/>
        <w:rPr>
          <w:rFonts w:ascii="Times New Roman" w:eastAsiaTheme="minorHAnsi" w:hAnsi="Times New Roman"/>
          <w:color w:val="FF0000"/>
          <w:sz w:val="24"/>
          <w:szCs w:val="24"/>
        </w:rPr>
      </w:pPr>
      <w:r w:rsidRPr="00197745">
        <w:rPr>
          <w:rFonts w:ascii="Times New Roman" w:eastAsiaTheme="minorHAnsi" w:hAnsi="Times New Roman"/>
          <w:sz w:val="24"/>
          <w:szCs w:val="24"/>
        </w:rPr>
        <w:t xml:space="preserve">«Про атестацію педагогічних працівників у </w:t>
      </w:r>
      <w:r>
        <w:rPr>
          <w:rFonts w:ascii="Times New Roman" w:eastAsiaTheme="minorHAnsi" w:hAnsi="Times New Roman"/>
          <w:sz w:val="24"/>
          <w:szCs w:val="24"/>
        </w:rPr>
        <w:t>202</w:t>
      </w:r>
      <w:r w:rsidR="00027DEC">
        <w:rPr>
          <w:rFonts w:ascii="Times New Roman" w:eastAsiaTheme="minorHAnsi" w:hAnsi="Times New Roman"/>
          <w:sz w:val="24"/>
          <w:szCs w:val="24"/>
        </w:rPr>
        <w:t>3</w:t>
      </w:r>
      <w:r>
        <w:rPr>
          <w:rFonts w:ascii="Times New Roman" w:eastAsiaTheme="minorHAnsi" w:hAnsi="Times New Roman"/>
          <w:sz w:val="24"/>
          <w:szCs w:val="24"/>
        </w:rPr>
        <w:t>-202</w:t>
      </w:r>
      <w:r w:rsidR="00027DEC">
        <w:rPr>
          <w:rFonts w:ascii="Times New Roman" w:eastAsiaTheme="minorHAnsi" w:hAnsi="Times New Roman"/>
          <w:sz w:val="24"/>
          <w:szCs w:val="24"/>
        </w:rPr>
        <w:t>4</w:t>
      </w:r>
      <w:r>
        <w:rPr>
          <w:rFonts w:ascii="Times New Roman" w:eastAsiaTheme="minorHAnsi" w:hAnsi="Times New Roman"/>
          <w:sz w:val="24"/>
          <w:szCs w:val="24"/>
        </w:rPr>
        <w:t xml:space="preserve"> </w:t>
      </w:r>
      <w:r w:rsidRPr="00197745">
        <w:rPr>
          <w:rFonts w:ascii="Times New Roman" w:eastAsiaTheme="minorHAnsi" w:hAnsi="Times New Roman"/>
          <w:sz w:val="24"/>
          <w:szCs w:val="24"/>
        </w:rPr>
        <w:t xml:space="preserve"> році» </w:t>
      </w:r>
    </w:p>
    <w:p w14:paraId="431B4A00" w14:textId="77777777" w:rsidR="008D14B8" w:rsidRDefault="008D14B8" w:rsidP="008D14B8">
      <w:pPr>
        <w:spacing w:after="0" w:line="254" w:lineRule="auto"/>
        <w:ind w:left="720"/>
        <w:contextualSpacing/>
        <w:jc w:val="right"/>
        <w:rPr>
          <w:rFonts w:ascii="Times New Roman" w:eastAsiaTheme="minorHAnsi" w:hAnsi="Times New Roman"/>
          <w:sz w:val="24"/>
          <w:szCs w:val="24"/>
        </w:rPr>
      </w:pPr>
    </w:p>
    <w:p w14:paraId="08F2CD27" w14:textId="77777777" w:rsidR="008D14B8" w:rsidRDefault="008D14B8" w:rsidP="008D14B8">
      <w:pPr>
        <w:spacing w:after="0" w:line="254" w:lineRule="auto"/>
        <w:ind w:left="720"/>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ГРАФІК </w:t>
      </w:r>
    </w:p>
    <w:p w14:paraId="65B4FAE7" w14:textId="0BC9CBB4" w:rsidR="008D14B8" w:rsidRDefault="008D14B8" w:rsidP="008D14B8">
      <w:pPr>
        <w:spacing w:line="254" w:lineRule="auto"/>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засідань атестаційної комісії Чепівського  ЗЗСО І-ІІІ ст. </w:t>
      </w:r>
      <w:r w:rsidRPr="00197745">
        <w:rPr>
          <w:rFonts w:ascii="Times New Roman" w:eastAsiaTheme="minorHAnsi" w:hAnsi="Times New Roman"/>
          <w:sz w:val="24"/>
          <w:szCs w:val="24"/>
        </w:rPr>
        <w:t>у 202</w:t>
      </w:r>
      <w:r w:rsidR="00027DEC">
        <w:rPr>
          <w:rFonts w:ascii="Times New Roman" w:eastAsiaTheme="minorHAnsi" w:hAnsi="Times New Roman"/>
          <w:sz w:val="24"/>
          <w:szCs w:val="24"/>
        </w:rPr>
        <w:t>3</w:t>
      </w:r>
      <w:r w:rsidRPr="00197745">
        <w:rPr>
          <w:rFonts w:ascii="Times New Roman" w:eastAsiaTheme="minorHAnsi" w:hAnsi="Times New Roman"/>
          <w:sz w:val="24"/>
          <w:szCs w:val="24"/>
        </w:rPr>
        <w:t>-202</w:t>
      </w:r>
      <w:r w:rsidR="00027DEC">
        <w:rPr>
          <w:rFonts w:ascii="Times New Roman" w:eastAsiaTheme="minorHAnsi" w:hAnsi="Times New Roman"/>
          <w:sz w:val="24"/>
          <w:szCs w:val="24"/>
        </w:rPr>
        <w:t>4</w:t>
      </w:r>
      <w:r w:rsidRPr="00197745">
        <w:rPr>
          <w:rFonts w:ascii="Times New Roman" w:eastAsiaTheme="minorHAnsi" w:hAnsi="Times New Roman"/>
          <w:sz w:val="24"/>
          <w:szCs w:val="24"/>
        </w:rPr>
        <w:t xml:space="preserve"> </w:t>
      </w:r>
      <w:proofErr w:type="spellStart"/>
      <w:r w:rsidRPr="00197745">
        <w:rPr>
          <w:rFonts w:ascii="Times New Roman" w:eastAsiaTheme="minorHAnsi" w:hAnsi="Times New Roman"/>
          <w:sz w:val="24"/>
          <w:szCs w:val="24"/>
        </w:rPr>
        <w:t>н.р</w:t>
      </w:r>
      <w:proofErr w:type="spellEnd"/>
      <w:r>
        <w:rPr>
          <w:rFonts w:ascii="Times New Roman" w:eastAsiaTheme="minorHAnsi" w:hAnsi="Times New Roman"/>
          <w:sz w:val="24"/>
          <w:szCs w:val="24"/>
        </w:rPr>
        <w:t>.</w:t>
      </w:r>
    </w:p>
    <w:tbl>
      <w:tblPr>
        <w:tblStyle w:val="a3"/>
        <w:tblW w:w="0" w:type="auto"/>
        <w:tblInd w:w="0" w:type="dxa"/>
        <w:tblLook w:val="04A0" w:firstRow="1" w:lastRow="0" w:firstColumn="1" w:lastColumn="0" w:noHBand="0" w:noVBand="1"/>
      </w:tblPr>
      <w:tblGrid>
        <w:gridCol w:w="554"/>
        <w:gridCol w:w="4361"/>
        <w:gridCol w:w="2341"/>
        <w:gridCol w:w="2089"/>
      </w:tblGrid>
      <w:tr w:rsidR="008D14B8" w14:paraId="2CD8DDD0"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6B0A506C"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w:t>
            </w:r>
          </w:p>
        </w:tc>
        <w:tc>
          <w:tcPr>
            <w:tcW w:w="4361" w:type="dxa"/>
            <w:tcBorders>
              <w:top w:val="single" w:sz="4" w:space="0" w:color="auto"/>
              <w:left w:val="single" w:sz="4" w:space="0" w:color="auto"/>
              <w:bottom w:val="single" w:sz="4" w:space="0" w:color="auto"/>
              <w:right w:val="single" w:sz="4" w:space="0" w:color="auto"/>
            </w:tcBorders>
            <w:hideMark/>
          </w:tcPr>
          <w:p w14:paraId="05BC3DA4"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Основні питання</w:t>
            </w:r>
          </w:p>
        </w:tc>
        <w:tc>
          <w:tcPr>
            <w:tcW w:w="2341" w:type="dxa"/>
            <w:tcBorders>
              <w:top w:val="single" w:sz="4" w:space="0" w:color="auto"/>
              <w:left w:val="single" w:sz="4" w:space="0" w:color="auto"/>
              <w:bottom w:val="single" w:sz="4" w:space="0" w:color="auto"/>
              <w:right w:val="single" w:sz="4" w:space="0" w:color="auto"/>
            </w:tcBorders>
            <w:hideMark/>
          </w:tcPr>
          <w:p w14:paraId="2195808A"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Дата проведення </w:t>
            </w:r>
          </w:p>
        </w:tc>
        <w:tc>
          <w:tcPr>
            <w:tcW w:w="2089" w:type="dxa"/>
            <w:tcBorders>
              <w:top w:val="single" w:sz="4" w:space="0" w:color="auto"/>
              <w:left w:val="single" w:sz="4" w:space="0" w:color="auto"/>
              <w:bottom w:val="single" w:sz="4" w:space="0" w:color="auto"/>
              <w:right w:val="single" w:sz="4" w:space="0" w:color="auto"/>
            </w:tcBorders>
            <w:hideMark/>
          </w:tcPr>
          <w:p w14:paraId="7F70FE4D"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Відповідальні </w:t>
            </w:r>
          </w:p>
        </w:tc>
      </w:tr>
      <w:tr w:rsidR="008D14B8" w14:paraId="15236C8E"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16C2488F"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1</w:t>
            </w:r>
          </w:p>
        </w:tc>
        <w:tc>
          <w:tcPr>
            <w:tcW w:w="4361" w:type="dxa"/>
            <w:tcBorders>
              <w:top w:val="single" w:sz="4" w:space="0" w:color="auto"/>
              <w:left w:val="single" w:sz="4" w:space="0" w:color="auto"/>
              <w:bottom w:val="single" w:sz="4" w:space="0" w:color="auto"/>
              <w:right w:val="single" w:sz="4" w:space="0" w:color="auto"/>
            </w:tcBorders>
            <w:hideMark/>
          </w:tcPr>
          <w:p w14:paraId="3666612E" w14:textId="77777777" w:rsidR="008D14B8" w:rsidRPr="00333452" w:rsidRDefault="008D14B8" w:rsidP="00645A0B">
            <w:pPr>
              <w:spacing w:after="255" w:line="240" w:lineRule="auto"/>
              <w:contextualSpacing/>
              <w:jc w:val="center"/>
              <w:rPr>
                <w:rFonts w:ascii="Times New Roman" w:eastAsiaTheme="minorHAnsi" w:hAnsi="Times New Roman"/>
                <w:color w:val="000000" w:themeColor="text1"/>
                <w:sz w:val="24"/>
                <w:szCs w:val="24"/>
              </w:rPr>
            </w:pPr>
            <w:r w:rsidRPr="00333452">
              <w:rPr>
                <w:rFonts w:ascii="Times New Roman" w:eastAsiaTheme="minorHAnsi" w:hAnsi="Times New Roman"/>
                <w:color w:val="000000" w:themeColor="text1"/>
                <w:sz w:val="24"/>
                <w:szCs w:val="24"/>
              </w:rPr>
              <w:t>Вивчення роботи вчителів, що атестуються (відвідування уроків):</w:t>
            </w:r>
          </w:p>
          <w:p w14:paraId="2D8E34CB" w14:textId="77777777" w:rsidR="008D14B8" w:rsidRDefault="00027DEC" w:rsidP="00645A0B">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Бірчак</w:t>
            </w:r>
            <w:proofErr w:type="spellEnd"/>
            <w:r>
              <w:rPr>
                <w:rFonts w:ascii="Times New Roman" w:eastAsiaTheme="minorHAnsi" w:hAnsi="Times New Roman"/>
                <w:color w:val="000000" w:themeColor="text1"/>
                <w:sz w:val="24"/>
                <w:szCs w:val="24"/>
              </w:rPr>
              <w:t xml:space="preserve"> З.Й.</w:t>
            </w:r>
          </w:p>
          <w:p w14:paraId="07A857A6" w14:textId="77777777" w:rsidR="00027DEC" w:rsidRDefault="00027DEC" w:rsidP="00645A0B">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Сойма</w:t>
            </w:r>
            <w:proofErr w:type="spellEnd"/>
            <w:r>
              <w:rPr>
                <w:rFonts w:ascii="Times New Roman" w:eastAsiaTheme="minorHAnsi" w:hAnsi="Times New Roman"/>
                <w:color w:val="000000" w:themeColor="text1"/>
                <w:sz w:val="24"/>
                <w:szCs w:val="24"/>
              </w:rPr>
              <w:t xml:space="preserve"> Т.Д.</w:t>
            </w:r>
          </w:p>
          <w:p w14:paraId="76A95E86" w14:textId="77777777" w:rsidR="00027DEC" w:rsidRDefault="00027DEC" w:rsidP="00027DEC">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Пелешкей</w:t>
            </w:r>
            <w:proofErr w:type="spellEnd"/>
            <w:r>
              <w:rPr>
                <w:rFonts w:ascii="Times New Roman" w:eastAsiaTheme="minorHAnsi" w:hAnsi="Times New Roman"/>
                <w:color w:val="000000" w:themeColor="text1"/>
                <w:sz w:val="24"/>
                <w:szCs w:val="24"/>
              </w:rPr>
              <w:t xml:space="preserve"> А.Л.</w:t>
            </w:r>
          </w:p>
          <w:p w14:paraId="24D3316B" w14:textId="77777777" w:rsidR="00027DEC" w:rsidRDefault="00027DEC" w:rsidP="00027DEC">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Євчак</w:t>
            </w:r>
            <w:proofErr w:type="spellEnd"/>
            <w:r>
              <w:rPr>
                <w:rFonts w:ascii="Times New Roman" w:eastAsiaTheme="minorHAnsi" w:hAnsi="Times New Roman"/>
                <w:color w:val="000000" w:themeColor="text1"/>
                <w:sz w:val="24"/>
                <w:szCs w:val="24"/>
              </w:rPr>
              <w:t xml:space="preserve"> Е.А.</w:t>
            </w:r>
          </w:p>
          <w:p w14:paraId="0890D08A" w14:textId="77777777" w:rsidR="00027DEC" w:rsidRDefault="00027DEC" w:rsidP="00027DEC">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Зелді</w:t>
            </w:r>
            <w:proofErr w:type="spellEnd"/>
            <w:r>
              <w:rPr>
                <w:rFonts w:ascii="Times New Roman" w:eastAsiaTheme="minorHAnsi" w:hAnsi="Times New Roman"/>
                <w:color w:val="000000" w:themeColor="text1"/>
                <w:sz w:val="24"/>
                <w:szCs w:val="24"/>
              </w:rPr>
              <w:t xml:space="preserve"> О.М.</w:t>
            </w:r>
          </w:p>
          <w:p w14:paraId="7F197849" w14:textId="77777777" w:rsidR="00027DEC" w:rsidRDefault="00027DEC" w:rsidP="00027DEC">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Кадар</w:t>
            </w:r>
            <w:proofErr w:type="spellEnd"/>
            <w:r>
              <w:rPr>
                <w:rFonts w:ascii="Times New Roman" w:eastAsiaTheme="minorHAnsi" w:hAnsi="Times New Roman"/>
                <w:color w:val="000000" w:themeColor="text1"/>
                <w:sz w:val="24"/>
                <w:szCs w:val="24"/>
              </w:rPr>
              <w:t xml:space="preserve"> М.П.</w:t>
            </w:r>
          </w:p>
          <w:p w14:paraId="0B5A2E28" w14:textId="77777777" w:rsidR="00027DEC" w:rsidRDefault="00027DEC" w:rsidP="00027DEC">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Болог</w:t>
            </w:r>
            <w:proofErr w:type="spellEnd"/>
            <w:r>
              <w:rPr>
                <w:rFonts w:ascii="Times New Roman" w:eastAsiaTheme="minorHAnsi" w:hAnsi="Times New Roman"/>
                <w:color w:val="000000" w:themeColor="text1"/>
                <w:sz w:val="24"/>
                <w:szCs w:val="24"/>
              </w:rPr>
              <w:t xml:space="preserve"> Л.Г.</w:t>
            </w:r>
          </w:p>
          <w:p w14:paraId="4A8DBD09" w14:textId="1C6AC506" w:rsidR="00027DEC" w:rsidRPr="00027DEC" w:rsidRDefault="00027DEC" w:rsidP="00027DEC">
            <w:pPr>
              <w:numPr>
                <w:ilvl w:val="0"/>
                <w:numId w:val="3"/>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Гандера</w:t>
            </w:r>
            <w:proofErr w:type="spellEnd"/>
            <w:r>
              <w:rPr>
                <w:rFonts w:ascii="Times New Roman" w:eastAsiaTheme="minorHAnsi" w:hAnsi="Times New Roman"/>
                <w:color w:val="000000" w:themeColor="text1"/>
                <w:sz w:val="24"/>
                <w:szCs w:val="24"/>
              </w:rPr>
              <w:t xml:space="preserve"> В.В.</w:t>
            </w:r>
          </w:p>
        </w:tc>
        <w:tc>
          <w:tcPr>
            <w:tcW w:w="2341" w:type="dxa"/>
            <w:tcBorders>
              <w:top w:val="single" w:sz="4" w:space="0" w:color="auto"/>
              <w:left w:val="single" w:sz="4" w:space="0" w:color="auto"/>
              <w:bottom w:val="single" w:sz="4" w:space="0" w:color="auto"/>
              <w:right w:val="single" w:sz="4" w:space="0" w:color="auto"/>
            </w:tcBorders>
            <w:hideMark/>
          </w:tcPr>
          <w:p w14:paraId="3A99EB65" w14:textId="0EF5E3BC" w:rsidR="008D14B8" w:rsidRDefault="008D14B8" w:rsidP="00645A0B">
            <w:pPr>
              <w:spacing w:after="255" w:line="240" w:lineRule="auto"/>
              <w:contextualSpacing/>
              <w:jc w:val="center"/>
              <w:rPr>
                <w:rFonts w:ascii="Times New Roman" w:eastAsiaTheme="minorHAnsi" w:hAnsi="Times New Roman"/>
                <w:sz w:val="24"/>
                <w:szCs w:val="24"/>
              </w:rPr>
            </w:pPr>
            <w:r w:rsidRPr="00854DBC">
              <w:rPr>
                <w:rFonts w:ascii="Times New Roman" w:eastAsiaTheme="minorHAnsi" w:hAnsi="Times New Roman"/>
                <w:color w:val="000000" w:themeColor="text1"/>
                <w:sz w:val="24"/>
                <w:szCs w:val="24"/>
              </w:rPr>
              <w:t>До 19.02.202</w:t>
            </w:r>
            <w:r w:rsidR="00027DEC">
              <w:rPr>
                <w:rFonts w:ascii="Times New Roman" w:eastAsiaTheme="minorHAnsi" w:hAnsi="Times New Roman"/>
                <w:color w:val="000000" w:themeColor="text1"/>
                <w:sz w:val="24"/>
                <w:szCs w:val="24"/>
              </w:rPr>
              <w:t>4</w:t>
            </w:r>
          </w:p>
        </w:tc>
        <w:tc>
          <w:tcPr>
            <w:tcW w:w="2089" w:type="dxa"/>
            <w:tcBorders>
              <w:top w:val="single" w:sz="4" w:space="0" w:color="auto"/>
              <w:left w:val="single" w:sz="4" w:space="0" w:color="auto"/>
              <w:bottom w:val="single" w:sz="4" w:space="0" w:color="auto"/>
              <w:right w:val="single" w:sz="4" w:space="0" w:color="auto"/>
            </w:tcBorders>
            <w:hideMark/>
          </w:tcPr>
          <w:p w14:paraId="3DE85576"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Члени комісії</w:t>
            </w:r>
          </w:p>
        </w:tc>
      </w:tr>
      <w:tr w:rsidR="008D14B8" w14:paraId="7DF9AC03"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0B085184"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2</w:t>
            </w:r>
          </w:p>
        </w:tc>
        <w:tc>
          <w:tcPr>
            <w:tcW w:w="4361" w:type="dxa"/>
            <w:tcBorders>
              <w:top w:val="single" w:sz="4" w:space="0" w:color="auto"/>
              <w:left w:val="single" w:sz="4" w:space="0" w:color="auto"/>
              <w:bottom w:val="single" w:sz="4" w:space="0" w:color="auto"/>
              <w:right w:val="single" w:sz="4" w:space="0" w:color="auto"/>
            </w:tcBorders>
            <w:hideMark/>
          </w:tcPr>
          <w:p w14:paraId="592BE4D5" w14:textId="77777777" w:rsidR="008D14B8" w:rsidRPr="00333452" w:rsidRDefault="008D14B8" w:rsidP="00645A0B">
            <w:pPr>
              <w:spacing w:after="255" w:line="240" w:lineRule="auto"/>
              <w:contextualSpacing/>
              <w:jc w:val="center"/>
              <w:rPr>
                <w:rFonts w:ascii="Times New Roman" w:eastAsiaTheme="minorHAnsi" w:hAnsi="Times New Roman"/>
                <w:color w:val="000000" w:themeColor="text1"/>
                <w:sz w:val="24"/>
                <w:szCs w:val="24"/>
              </w:rPr>
            </w:pPr>
            <w:r w:rsidRPr="00333452">
              <w:rPr>
                <w:rFonts w:ascii="Times New Roman" w:eastAsiaTheme="minorHAnsi" w:hAnsi="Times New Roman"/>
                <w:color w:val="000000" w:themeColor="text1"/>
                <w:sz w:val="24"/>
                <w:szCs w:val="24"/>
              </w:rPr>
              <w:t xml:space="preserve">Виступи вчителів, що атестуються, на засіданні педагогічної ради. </w:t>
            </w:r>
          </w:p>
        </w:tc>
        <w:tc>
          <w:tcPr>
            <w:tcW w:w="2341" w:type="dxa"/>
            <w:tcBorders>
              <w:top w:val="single" w:sz="4" w:space="0" w:color="auto"/>
              <w:left w:val="single" w:sz="4" w:space="0" w:color="auto"/>
              <w:bottom w:val="single" w:sz="4" w:space="0" w:color="auto"/>
              <w:right w:val="single" w:sz="4" w:space="0" w:color="auto"/>
            </w:tcBorders>
            <w:hideMark/>
          </w:tcPr>
          <w:p w14:paraId="03F69BD8" w14:textId="28D04DB7" w:rsidR="008D14B8" w:rsidRDefault="008D14B8" w:rsidP="00645A0B">
            <w:pPr>
              <w:spacing w:after="255" w:line="240" w:lineRule="auto"/>
              <w:contextualSpacing/>
              <w:jc w:val="center"/>
              <w:rPr>
                <w:rFonts w:ascii="Times New Roman" w:eastAsiaTheme="minorHAnsi" w:hAnsi="Times New Roman"/>
                <w:sz w:val="24"/>
                <w:szCs w:val="24"/>
              </w:rPr>
            </w:pPr>
            <w:r w:rsidRPr="00333452">
              <w:rPr>
                <w:rFonts w:ascii="Times New Roman" w:eastAsiaTheme="minorHAnsi" w:hAnsi="Times New Roman"/>
                <w:color w:val="000000" w:themeColor="text1"/>
                <w:sz w:val="24"/>
                <w:szCs w:val="24"/>
              </w:rPr>
              <w:t>Листопад 202</w:t>
            </w:r>
            <w:r w:rsidR="00027DEC">
              <w:rPr>
                <w:rFonts w:ascii="Times New Roman" w:eastAsiaTheme="minorHAnsi" w:hAnsi="Times New Roman"/>
                <w:color w:val="000000" w:themeColor="text1"/>
                <w:sz w:val="24"/>
                <w:szCs w:val="24"/>
              </w:rPr>
              <w:t>3</w:t>
            </w:r>
            <w:r w:rsidRPr="00333452">
              <w:rPr>
                <w:rFonts w:ascii="Times New Roman" w:eastAsiaTheme="minorHAnsi" w:hAnsi="Times New Roman"/>
                <w:color w:val="000000" w:themeColor="text1"/>
                <w:sz w:val="24"/>
                <w:szCs w:val="24"/>
              </w:rPr>
              <w:t>-лютий 202</w:t>
            </w:r>
            <w:r w:rsidR="00027DEC">
              <w:rPr>
                <w:rFonts w:ascii="Times New Roman" w:eastAsiaTheme="minorHAnsi" w:hAnsi="Times New Roman"/>
                <w:color w:val="000000" w:themeColor="text1"/>
                <w:sz w:val="24"/>
                <w:szCs w:val="24"/>
              </w:rPr>
              <w:t>4</w:t>
            </w:r>
            <w:r w:rsidRPr="00333452">
              <w:rPr>
                <w:rFonts w:ascii="Times New Roman" w:eastAsiaTheme="minorHAnsi" w:hAnsi="Times New Roman"/>
                <w:color w:val="000000" w:themeColor="text1"/>
                <w:sz w:val="24"/>
                <w:szCs w:val="24"/>
              </w:rPr>
              <w:t xml:space="preserve"> р.</w:t>
            </w:r>
          </w:p>
        </w:tc>
        <w:tc>
          <w:tcPr>
            <w:tcW w:w="2089" w:type="dxa"/>
            <w:tcBorders>
              <w:top w:val="single" w:sz="4" w:space="0" w:color="auto"/>
              <w:left w:val="single" w:sz="4" w:space="0" w:color="auto"/>
              <w:bottom w:val="single" w:sz="4" w:space="0" w:color="auto"/>
              <w:right w:val="single" w:sz="4" w:space="0" w:color="auto"/>
            </w:tcBorders>
            <w:hideMark/>
          </w:tcPr>
          <w:p w14:paraId="26C5667E"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r w:rsidR="008D14B8" w14:paraId="00486738"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6E48F0CA"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3</w:t>
            </w:r>
          </w:p>
        </w:tc>
        <w:tc>
          <w:tcPr>
            <w:tcW w:w="4361" w:type="dxa"/>
            <w:tcBorders>
              <w:top w:val="single" w:sz="4" w:space="0" w:color="auto"/>
              <w:left w:val="single" w:sz="4" w:space="0" w:color="auto"/>
              <w:bottom w:val="single" w:sz="4" w:space="0" w:color="auto"/>
              <w:right w:val="single" w:sz="4" w:space="0" w:color="auto"/>
            </w:tcBorders>
            <w:hideMark/>
          </w:tcPr>
          <w:p w14:paraId="7F4A5F67" w14:textId="77777777" w:rsidR="008D14B8" w:rsidRPr="00333452" w:rsidRDefault="008D14B8" w:rsidP="00645A0B">
            <w:pPr>
              <w:spacing w:after="255" w:line="240" w:lineRule="auto"/>
              <w:contextualSpacing/>
              <w:jc w:val="center"/>
              <w:rPr>
                <w:rFonts w:ascii="Times New Roman" w:eastAsiaTheme="minorHAnsi" w:hAnsi="Times New Roman"/>
                <w:color w:val="000000" w:themeColor="text1"/>
                <w:sz w:val="24"/>
                <w:szCs w:val="24"/>
              </w:rPr>
            </w:pPr>
            <w:r w:rsidRPr="00333452">
              <w:rPr>
                <w:rFonts w:ascii="Times New Roman" w:eastAsiaTheme="minorHAnsi" w:hAnsi="Times New Roman"/>
                <w:color w:val="000000" w:themeColor="text1"/>
                <w:sz w:val="24"/>
                <w:szCs w:val="24"/>
              </w:rPr>
              <w:t>Проведення відкритих уроків учителями, що атестуються :</w:t>
            </w:r>
          </w:p>
          <w:p w14:paraId="71E59BDD" w14:textId="77777777" w:rsidR="00027DEC" w:rsidRDefault="00027DEC" w:rsidP="00027DEC">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Бірчак</w:t>
            </w:r>
            <w:proofErr w:type="spellEnd"/>
            <w:r>
              <w:rPr>
                <w:rFonts w:ascii="Times New Roman" w:eastAsiaTheme="minorHAnsi" w:hAnsi="Times New Roman"/>
                <w:color w:val="000000" w:themeColor="text1"/>
                <w:sz w:val="24"/>
                <w:szCs w:val="24"/>
              </w:rPr>
              <w:t xml:space="preserve"> З.Й.</w:t>
            </w:r>
          </w:p>
          <w:p w14:paraId="10996300" w14:textId="77777777" w:rsidR="00027DEC" w:rsidRDefault="00027DEC" w:rsidP="00027DEC">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Сойма</w:t>
            </w:r>
            <w:proofErr w:type="spellEnd"/>
            <w:r>
              <w:rPr>
                <w:rFonts w:ascii="Times New Roman" w:eastAsiaTheme="minorHAnsi" w:hAnsi="Times New Roman"/>
                <w:color w:val="000000" w:themeColor="text1"/>
                <w:sz w:val="24"/>
                <w:szCs w:val="24"/>
              </w:rPr>
              <w:t xml:space="preserve"> Т.Д.</w:t>
            </w:r>
          </w:p>
          <w:p w14:paraId="6777B843" w14:textId="77777777" w:rsidR="00027DEC" w:rsidRDefault="00027DEC" w:rsidP="00027DEC">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Пелешкей</w:t>
            </w:r>
            <w:proofErr w:type="spellEnd"/>
            <w:r>
              <w:rPr>
                <w:rFonts w:ascii="Times New Roman" w:eastAsiaTheme="minorHAnsi" w:hAnsi="Times New Roman"/>
                <w:color w:val="000000" w:themeColor="text1"/>
                <w:sz w:val="24"/>
                <w:szCs w:val="24"/>
              </w:rPr>
              <w:t xml:space="preserve"> А.Л.</w:t>
            </w:r>
          </w:p>
          <w:p w14:paraId="76E4C431" w14:textId="77777777" w:rsidR="00027DEC" w:rsidRDefault="00027DEC" w:rsidP="00027DEC">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Євчак</w:t>
            </w:r>
            <w:proofErr w:type="spellEnd"/>
            <w:r>
              <w:rPr>
                <w:rFonts w:ascii="Times New Roman" w:eastAsiaTheme="minorHAnsi" w:hAnsi="Times New Roman"/>
                <w:color w:val="000000" w:themeColor="text1"/>
                <w:sz w:val="24"/>
                <w:szCs w:val="24"/>
              </w:rPr>
              <w:t xml:space="preserve"> Е.А.</w:t>
            </w:r>
          </w:p>
          <w:p w14:paraId="4147948C" w14:textId="77777777" w:rsidR="00027DEC" w:rsidRDefault="00027DEC" w:rsidP="00027DEC">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Зелді</w:t>
            </w:r>
            <w:proofErr w:type="spellEnd"/>
            <w:r>
              <w:rPr>
                <w:rFonts w:ascii="Times New Roman" w:eastAsiaTheme="minorHAnsi" w:hAnsi="Times New Roman"/>
                <w:color w:val="000000" w:themeColor="text1"/>
                <w:sz w:val="24"/>
                <w:szCs w:val="24"/>
              </w:rPr>
              <w:t xml:space="preserve"> О.М.</w:t>
            </w:r>
          </w:p>
          <w:p w14:paraId="721A855D" w14:textId="77777777" w:rsidR="00027DEC" w:rsidRDefault="00027DEC" w:rsidP="00027DEC">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Кадар</w:t>
            </w:r>
            <w:proofErr w:type="spellEnd"/>
            <w:r>
              <w:rPr>
                <w:rFonts w:ascii="Times New Roman" w:eastAsiaTheme="minorHAnsi" w:hAnsi="Times New Roman"/>
                <w:color w:val="000000" w:themeColor="text1"/>
                <w:sz w:val="24"/>
                <w:szCs w:val="24"/>
              </w:rPr>
              <w:t xml:space="preserve"> М.П.</w:t>
            </w:r>
          </w:p>
          <w:p w14:paraId="7E7B3E10" w14:textId="77777777" w:rsidR="00027DEC" w:rsidRDefault="00027DEC" w:rsidP="00027DEC">
            <w:pPr>
              <w:numPr>
                <w:ilvl w:val="0"/>
                <w:numId w:val="4"/>
              </w:numPr>
              <w:spacing w:after="255" w:line="240" w:lineRule="auto"/>
              <w:contextualSpacing/>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Болог</w:t>
            </w:r>
            <w:proofErr w:type="spellEnd"/>
            <w:r>
              <w:rPr>
                <w:rFonts w:ascii="Times New Roman" w:eastAsiaTheme="minorHAnsi" w:hAnsi="Times New Roman"/>
                <w:color w:val="000000" w:themeColor="text1"/>
                <w:sz w:val="24"/>
                <w:szCs w:val="24"/>
              </w:rPr>
              <w:t xml:space="preserve"> Л.Г.</w:t>
            </w:r>
          </w:p>
          <w:p w14:paraId="35C9B39A" w14:textId="5908E0A0" w:rsidR="008D14B8" w:rsidRDefault="00027DEC" w:rsidP="00027DEC">
            <w:pPr>
              <w:numPr>
                <w:ilvl w:val="0"/>
                <w:numId w:val="4"/>
              </w:numPr>
              <w:spacing w:after="255" w:line="240" w:lineRule="auto"/>
              <w:contextualSpacing/>
              <w:rPr>
                <w:rFonts w:ascii="Times New Roman" w:eastAsiaTheme="minorHAnsi" w:hAnsi="Times New Roman"/>
                <w:sz w:val="24"/>
                <w:szCs w:val="24"/>
              </w:rPr>
            </w:pPr>
            <w:proofErr w:type="spellStart"/>
            <w:r>
              <w:rPr>
                <w:rFonts w:ascii="Times New Roman" w:eastAsiaTheme="minorHAnsi" w:hAnsi="Times New Roman"/>
                <w:color w:val="000000" w:themeColor="text1"/>
                <w:sz w:val="24"/>
                <w:szCs w:val="24"/>
              </w:rPr>
              <w:t>Гандера</w:t>
            </w:r>
            <w:proofErr w:type="spellEnd"/>
            <w:r>
              <w:rPr>
                <w:rFonts w:ascii="Times New Roman" w:eastAsiaTheme="minorHAnsi" w:hAnsi="Times New Roman"/>
                <w:color w:val="000000" w:themeColor="text1"/>
                <w:sz w:val="24"/>
                <w:szCs w:val="24"/>
              </w:rPr>
              <w:t xml:space="preserve"> В.В.</w:t>
            </w:r>
          </w:p>
        </w:tc>
        <w:tc>
          <w:tcPr>
            <w:tcW w:w="2341" w:type="dxa"/>
            <w:tcBorders>
              <w:top w:val="single" w:sz="4" w:space="0" w:color="auto"/>
              <w:left w:val="single" w:sz="4" w:space="0" w:color="auto"/>
              <w:bottom w:val="single" w:sz="4" w:space="0" w:color="auto"/>
              <w:right w:val="single" w:sz="4" w:space="0" w:color="auto"/>
            </w:tcBorders>
            <w:hideMark/>
          </w:tcPr>
          <w:p w14:paraId="15FBEA26" w14:textId="5DDF0A14"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Листопад 202</w:t>
            </w:r>
            <w:r w:rsidR="00027DEC">
              <w:rPr>
                <w:rFonts w:ascii="Times New Roman" w:eastAsiaTheme="minorHAnsi" w:hAnsi="Times New Roman"/>
                <w:sz w:val="24"/>
                <w:szCs w:val="24"/>
              </w:rPr>
              <w:t>3</w:t>
            </w:r>
            <w:r>
              <w:rPr>
                <w:rFonts w:ascii="Times New Roman" w:eastAsiaTheme="minorHAnsi" w:hAnsi="Times New Roman"/>
                <w:sz w:val="24"/>
                <w:szCs w:val="24"/>
              </w:rPr>
              <w:t xml:space="preserve"> -</w:t>
            </w:r>
            <w:r w:rsidRPr="00333452">
              <w:rPr>
                <w:rFonts w:ascii="Times New Roman" w:eastAsiaTheme="minorHAnsi" w:hAnsi="Times New Roman"/>
                <w:color w:val="000000" w:themeColor="text1"/>
                <w:sz w:val="24"/>
                <w:szCs w:val="24"/>
              </w:rPr>
              <w:t>лютий 202</w:t>
            </w:r>
            <w:r w:rsidR="00027DEC">
              <w:rPr>
                <w:rFonts w:ascii="Times New Roman" w:eastAsiaTheme="minorHAnsi" w:hAnsi="Times New Roman"/>
                <w:color w:val="000000" w:themeColor="text1"/>
                <w:sz w:val="24"/>
                <w:szCs w:val="24"/>
              </w:rPr>
              <w:t>4</w:t>
            </w:r>
            <w:r w:rsidRPr="00333452">
              <w:rPr>
                <w:rFonts w:ascii="Times New Roman" w:eastAsiaTheme="minorHAnsi" w:hAnsi="Times New Roman"/>
                <w:color w:val="000000" w:themeColor="text1"/>
                <w:sz w:val="24"/>
                <w:szCs w:val="24"/>
              </w:rPr>
              <w:t xml:space="preserve"> р</w:t>
            </w:r>
            <w:r w:rsidRPr="00BF0CFE">
              <w:rPr>
                <w:rFonts w:ascii="Times New Roman" w:eastAsiaTheme="minorHAnsi" w:hAnsi="Times New Roman"/>
                <w:color w:val="FF0000"/>
                <w:sz w:val="24"/>
                <w:szCs w:val="24"/>
              </w:rPr>
              <w:t>.</w:t>
            </w:r>
          </w:p>
        </w:tc>
        <w:tc>
          <w:tcPr>
            <w:tcW w:w="2089" w:type="dxa"/>
            <w:tcBorders>
              <w:top w:val="single" w:sz="4" w:space="0" w:color="auto"/>
              <w:left w:val="single" w:sz="4" w:space="0" w:color="auto"/>
              <w:bottom w:val="single" w:sz="4" w:space="0" w:color="auto"/>
              <w:right w:val="single" w:sz="4" w:space="0" w:color="auto"/>
            </w:tcBorders>
            <w:hideMark/>
          </w:tcPr>
          <w:p w14:paraId="7C52670D"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D14B8" w14:paraId="1663A031"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74AC8ECE"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4.</w:t>
            </w:r>
          </w:p>
        </w:tc>
        <w:tc>
          <w:tcPr>
            <w:tcW w:w="4361" w:type="dxa"/>
            <w:tcBorders>
              <w:top w:val="single" w:sz="4" w:space="0" w:color="auto"/>
              <w:left w:val="single" w:sz="4" w:space="0" w:color="auto"/>
              <w:bottom w:val="single" w:sz="4" w:space="0" w:color="auto"/>
              <w:right w:val="single" w:sz="4" w:space="0" w:color="auto"/>
            </w:tcBorders>
            <w:hideMark/>
          </w:tcPr>
          <w:p w14:paraId="1AEF6F46"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Захист портфоліо вчителів, що атестуються </w:t>
            </w:r>
          </w:p>
        </w:tc>
        <w:tc>
          <w:tcPr>
            <w:tcW w:w="2341" w:type="dxa"/>
            <w:tcBorders>
              <w:top w:val="single" w:sz="4" w:space="0" w:color="auto"/>
              <w:left w:val="single" w:sz="4" w:space="0" w:color="auto"/>
              <w:bottom w:val="single" w:sz="4" w:space="0" w:color="auto"/>
              <w:right w:val="single" w:sz="4" w:space="0" w:color="auto"/>
            </w:tcBorders>
            <w:hideMark/>
          </w:tcPr>
          <w:p w14:paraId="6E8C8AA5" w14:textId="1F9D8011" w:rsidR="008D14B8" w:rsidRDefault="008D14B8" w:rsidP="00645A0B">
            <w:pPr>
              <w:spacing w:after="255" w:line="240" w:lineRule="auto"/>
              <w:contextualSpacing/>
              <w:jc w:val="center"/>
              <w:rPr>
                <w:rFonts w:ascii="Times New Roman" w:eastAsiaTheme="minorHAnsi" w:hAnsi="Times New Roman"/>
                <w:sz w:val="24"/>
                <w:szCs w:val="24"/>
              </w:rPr>
            </w:pPr>
            <w:r w:rsidRPr="00333452">
              <w:rPr>
                <w:rFonts w:ascii="Times New Roman" w:eastAsiaTheme="minorHAnsi" w:hAnsi="Times New Roman"/>
                <w:color w:val="000000" w:themeColor="text1"/>
                <w:sz w:val="24"/>
                <w:szCs w:val="24"/>
              </w:rPr>
              <w:t>Лютий 202</w:t>
            </w:r>
            <w:r w:rsidR="00027DEC">
              <w:rPr>
                <w:rFonts w:ascii="Times New Roman" w:eastAsiaTheme="minorHAnsi" w:hAnsi="Times New Roman"/>
                <w:color w:val="000000" w:themeColor="text1"/>
                <w:sz w:val="24"/>
                <w:szCs w:val="24"/>
              </w:rPr>
              <w:t>4</w:t>
            </w:r>
          </w:p>
        </w:tc>
        <w:tc>
          <w:tcPr>
            <w:tcW w:w="2089" w:type="dxa"/>
            <w:tcBorders>
              <w:top w:val="single" w:sz="4" w:space="0" w:color="auto"/>
              <w:left w:val="single" w:sz="4" w:space="0" w:color="auto"/>
              <w:bottom w:val="single" w:sz="4" w:space="0" w:color="auto"/>
              <w:right w:val="single" w:sz="4" w:space="0" w:color="auto"/>
            </w:tcBorders>
            <w:hideMark/>
          </w:tcPr>
          <w:p w14:paraId="20AFE151"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Вчителі, що атестуються</w:t>
            </w:r>
          </w:p>
        </w:tc>
      </w:tr>
      <w:tr w:rsidR="008D14B8" w14:paraId="1FEF1E76"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08064324" w14:textId="12922680" w:rsidR="008D14B8" w:rsidRDefault="00027DEC"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5</w:t>
            </w:r>
            <w:r w:rsidR="008D14B8">
              <w:rPr>
                <w:rFonts w:ascii="Times New Roman" w:eastAsiaTheme="minorHAnsi" w:hAnsi="Times New Roman"/>
                <w:sz w:val="24"/>
                <w:szCs w:val="24"/>
              </w:rPr>
              <w:t>.</w:t>
            </w:r>
          </w:p>
        </w:tc>
        <w:tc>
          <w:tcPr>
            <w:tcW w:w="4361" w:type="dxa"/>
            <w:tcBorders>
              <w:top w:val="single" w:sz="4" w:space="0" w:color="auto"/>
              <w:left w:val="single" w:sz="4" w:space="0" w:color="auto"/>
              <w:bottom w:val="single" w:sz="4" w:space="0" w:color="auto"/>
              <w:right w:val="single" w:sz="4" w:space="0" w:color="auto"/>
            </w:tcBorders>
            <w:hideMark/>
          </w:tcPr>
          <w:p w14:paraId="734A5FBE" w14:textId="4B0E11AE"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Підготовка</w:t>
            </w:r>
            <w:r w:rsidR="00027DEC">
              <w:rPr>
                <w:rFonts w:ascii="Times New Roman" w:eastAsiaTheme="minorHAnsi" w:hAnsi="Times New Roman"/>
                <w:sz w:val="24"/>
                <w:szCs w:val="24"/>
              </w:rPr>
              <w:t xml:space="preserve"> характеристик, </w:t>
            </w:r>
            <w:r>
              <w:rPr>
                <w:rFonts w:ascii="Times New Roman" w:eastAsiaTheme="minorHAnsi" w:hAnsi="Times New Roman"/>
                <w:sz w:val="24"/>
                <w:szCs w:val="24"/>
              </w:rPr>
              <w:t xml:space="preserve"> атестаційних листів. Ознайомлення  вчителів із ними. </w:t>
            </w:r>
          </w:p>
        </w:tc>
        <w:tc>
          <w:tcPr>
            <w:tcW w:w="2341" w:type="dxa"/>
            <w:tcBorders>
              <w:top w:val="single" w:sz="4" w:space="0" w:color="auto"/>
              <w:left w:val="single" w:sz="4" w:space="0" w:color="auto"/>
              <w:bottom w:val="single" w:sz="4" w:space="0" w:color="auto"/>
              <w:right w:val="single" w:sz="4" w:space="0" w:color="auto"/>
            </w:tcBorders>
            <w:hideMark/>
          </w:tcPr>
          <w:p w14:paraId="0747E78D" w14:textId="09F46DB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До 01.03.202</w:t>
            </w:r>
            <w:r w:rsidR="00027DEC">
              <w:rPr>
                <w:rFonts w:ascii="Times New Roman" w:eastAsiaTheme="minorHAnsi" w:hAnsi="Times New Roman"/>
                <w:sz w:val="24"/>
                <w:szCs w:val="24"/>
              </w:rPr>
              <w:t>4</w:t>
            </w:r>
          </w:p>
        </w:tc>
        <w:tc>
          <w:tcPr>
            <w:tcW w:w="2089" w:type="dxa"/>
            <w:tcBorders>
              <w:top w:val="single" w:sz="4" w:space="0" w:color="auto"/>
              <w:left w:val="single" w:sz="4" w:space="0" w:color="auto"/>
              <w:bottom w:val="single" w:sz="4" w:space="0" w:color="auto"/>
              <w:right w:val="single" w:sz="4" w:space="0" w:color="auto"/>
            </w:tcBorders>
            <w:hideMark/>
          </w:tcPr>
          <w:p w14:paraId="6C8AB282"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r w:rsidR="008D14B8" w14:paraId="2C20A43A"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33706AD0"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7.</w:t>
            </w:r>
          </w:p>
        </w:tc>
        <w:tc>
          <w:tcPr>
            <w:tcW w:w="4361" w:type="dxa"/>
            <w:tcBorders>
              <w:top w:val="single" w:sz="4" w:space="0" w:color="auto"/>
              <w:left w:val="single" w:sz="4" w:space="0" w:color="auto"/>
              <w:bottom w:val="single" w:sz="4" w:space="0" w:color="auto"/>
              <w:right w:val="single" w:sz="4" w:space="0" w:color="auto"/>
            </w:tcBorders>
            <w:hideMark/>
          </w:tcPr>
          <w:p w14:paraId="7ABE6E26"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 xml:space="preserve">Проведення підсумкового  засідання атестаційного засідання атестаційної комісії </w:t>
            </w:r>
          </w:p>
        </w:tc>
        <w:tc>
          <w:tcPr>
            <w:tcW w:w="2341" w:type="dxa"/>
            <w:tcBorders>
              <w:top w:val="single" w:sz="4" w:space="0" w:color="auto"/>
              <w:left w:val="single" w:sz="4" w:space="0" w:color="auto"/>
              <w:bottom w:val="single" w:sz="4" w:space="0" w:color="auto"/>
              <w:right w:val="single" w:sz="4" w:space="0" w:color="auto"/>
            </w:tcBorders>
            <w:hideMark/>
          </w:tcPr>
          <w:p w14:paraId="769497AB" w14:textId="3ECE1856"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Березень 202</w:t>
            </w:r>
            <w:r w:rsidR="00027DEC">
              <w:rPr>
                <w:rFonts w:ascii="Times New Roman" w:eastAsiaTheme="minorHAnsi" w:hAnsi="Times New Roman"/>
                <w:sz w:val="24"/>
                <w:szCs w:val="24"/>
              </w:rPr>
              <w:t>4</w:t>
            </w:r>
          </w:p>
        </w:tc>
        <w:tc>
          <w:tcPr>
            <w:tcW w:w="2089" w:type="dxa"/>
            <w:tcBorders>
              <w:top w:val="single" w:sz="4" w:space="0" w:color="auto"/>
              <w:left w:val="single" w:sz="4" w:space="0" w:color="auto"/>
              <w:bottom w:val="single" w:sz="4" w:space="0" w:color="auto"/>
              <w:right w:val="single" w:sz="4" w:space="0" w:color="auto"/>
            </w:tcBorders>
            <w:hideMark/>
          </w:tcPr>
          <w:p w14:paraId="3D8B82AB"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r w:rsidR="008D14B8" w14:paraId="0D62BF4A"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7B491132"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8.</w:t>
            </w:r>
          </w:p>
        </w:tc>
        <w:tc>
          <w:tcPr>
            <w:tcW w:w="4361" w:type="dxa"/>
            <w:tcBorders>
              <w:top w:val="single" w:sz="4" w:space="0" w:color="auto"/>
              <w:left w:val="single" w:sz="4" w:space="0" w:color="auto"/>
              <w:bottom w:val="single" w:sz="4" w:space="0" w:color="auto"/>
              <w:right w:val="single" w:sz="4" w:space="0" w:color="auto"/>
            </w:tcBorders>
            <w:hideMark/>
          </w:tcPr>
          <w:p w14:paraId="3D2599FC"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Випуск методичного бюлетеня про досвід роботи вчителів, що атестуються</w:t>
            </w:r>
          </w:p>
        </w:tc>
        <w:tc>
          <w:tcPr>
            <w:tcW w:w="2341" w:type="dxa"/>
            <w:tcBorders>
              <w:top w:val="single" w:sz="4" w:space="0" w:color="auto"/>
              <w:left w:val="single" w:sz="4" w:space="0" w:color="auto"/>
              <w:bottom w:val="single" w:sz="4" w:space="0" w:color="auto"/>
              <w:right w:val="single" w:sz="4" w:space="0" w:color="auto"/>
            </w:tcBorders>
            <w:hideMark/>
          </w:tcPr>
          <w:p w14:paraId="669124E6" w14:textId="22B612AF"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Квітень 202</w:t>
            </w:r>
            <w:r w:rsidR="00027DEC">
              <w:rPr>
                <w:rFonts w:ascii="Times New Roman" w:eastAsiaTheme="minorHAnsi" w:hAnsi="Times New Roman"/>
                <w:sz w:val="24"/>
                <w:szCs w:val="24"/>
              </w:rPr>
              <w:t>4</w:t>
            </w:r>
          </w:p>
        </w:tc>
        <w:tc>
          <w:tcPr>
            <w:tcW w:w="2089" w:type="dxa"/>
            <w:tcBorders>
              <w:top w:val="single" w:sz="4" w:space="0" w:color="auto"/>
              <w:left w:val="single" w:sz="4" w:space="0" w:color="auto"/>
              <w:bottom w:val="single" w:sz="4" w:space="0" w:color="auto"/>
              <w:right w:val="single" w:sz="4" w:space="0" w:color="auto"/>
            </w:tcBorders>
            <w:hideMark/>
          </w:tcPr>
          <w:p w14:paraId="694168EA"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Заступник голови АК</w:t>
            </w:r>
          </w:p>
        </w:tc>
      </w:tr>
      <w:tr w:rsidR="008D14B8" w14:paraId="57E04671" w14:textId="77777777" w:rsidTr="00027DEC">
        <w:tc>
          <w:tcPr>
            <w:tcW w:w="554" w:type="dxa"/>
            <w:tcBorders>
              <w:top w:val="single" w:sz="4" w:space="0" w:color="auto"/>
              <w:left w:val="single" w:sz="4" w:space="0" w:color="auto"/>
              <w:bottom w:val="single" w:sz="4" w:space="0" w:color="auto"/>
              <w:right w:val="single" w:sz="4" w:space="0" w:color="auto"/>
            </w:tcBorders>
            <w:hideMark/>
          </w:tcPr>
          <w:p w14:paraId="20512B0A" w14:textId="77777777" w:rsidR="008D14B8" w:rsidRDefault="008D14B8" w:rsidP="00645A0B">
            <w:pPr>
              <w:spacing w:line="240" w:lineRule="auto"/>
              <w:rPr>
                <w:rFonts w:ascii="Times New Roman" w:eastAsiaTheme="minorHAnsi" w:hAnsi="Times New Roman"/>
                <w:sz w:val="24"/>
                <w:szCs w:val="24"/>
              </w:rPr>
            </w:pPr>
            <w:r>
              <w:rPr>
                <w:rFonts w:ascii="Times New Roman" w:eastAsiaTheme="minorHAnsi" w:hAnsi="Times New Roman"/>
                <w:sz w:val="24"/>
                <w:szCs w:val="24"/>
              </w:rPr>
              <w:t>9.</w:t>
            </w:r>
          </w:p>
        </w:tc>
        <w:tc>
          <w:tcPr>
            <w:tcW w:w="4361" w:type="dxa"/>
            <w:tcBorders>
              <w:top w:val="single" w:sz="4" w:space="0" w:color="auto"/>
              <w:left w:val="single" w:sz="4" w:space="0" w:color="auto"/>
              <w:bottom w:val="single" w:sz="4" w:space="0" w:color="auto"/>
              <w:right w:val="single" w:sz="4" w:space="0" w:color="auto"/>
            </w:tcBorders>
            <w:hideMark/>
          </w:tcPr>
          <w:p w14:paraId="64ECD81A"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Оформлення  наказу про наслідки атестації</w:t>
            </w:r>
          </w:p>
        </w:tc>
        <w:tc>
          <w:tcPr>
            <w:tcW w:w="2341" w:type="dxa"/>
            <w:tcBorders>
              <w:top w:val="single" w:sz="4" w:space="0" w:color="auto"/>
              <w:left w:val="single" w:sz="4" w:space="0" w:color="auto"/>
              <w:bottom w:val="single" w:sz="4" w:space="0" w:color="auto"/>
              <w:right w:val="single" w:sz="4" w:space="0" w:color="auto"/>
            </w:tcBorders>
            <w:hideMark/>
          </w:tcPr>
          <w:p w14:paraId="6D2B437F" w14:textId="5ECF03A5"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Квітень 202</w:t>
            </w:r>
            <w:r w:rsidR="00027DEC">
              <w:rPr>
                <w:rFonts w:ascii="Times New Roman" w:eastAsiaTheme="minorHAnsi" w:hAnsi="Times New Roman"/>
                <w:sz w:val="24"/>
                <w:szCs w:val="24"/>
              </w:rPr>
              <w:t>4</w:t>
            </w:r>
          </w:p>
        </w:tc>
        <w:tc>
          <w:tcPr>
            <w:tcW w:w="2089" w:type="dxa"/>
            <w:tcBorders>
              <w:top w:val="single" w:sz="4" w:space="0" w:color="auto"/>
              <w:left w:val="single" w:sz="4" w:space="0" w:color="auto"/>
              <w:bottom w:val="single" w:sz="4" w:space="0" w:color="auto"/>
              <w:right w:val="single" w:sz="4" w:space="0" w:color="auto"/>
            </w:tcBorders>
            <w:hideMark/>
          </w:tcPr>
          <w:p w14:paraId="2FC9481D" w14:textId="77777777" w:rsidR="008D14B8" w:rsidRDefault="008D14B8" w:rsidP="00645A0B">
            <w:pPr>
              <w:spacing w:after="255" w:line="240" w:lineRule="auto"/>
              <w:contextualSpacing/>
              <w:jc w:val="center"/>
              <w:rPr>
                <w:rFonts w:ascii="Times New Roman" w:eastAsiaTheme="minorHAnsi" w:hAnsi="Times New Roman"/>
                <w:sz w:val="24"/>
                <w:szCs w:val="24"/>
              </w:rPr>
            </w:pPr>
            <w:r>
              <w:rPr>
                <w:rFonts w:ascii="Times New Roman" w:eastAsiaTheme="minorHAnsi" w:hAnsi="Times New Roman"/>
                <w:sz w:val="24"/>
                <w:szCs w:val="24"/>
              </w:rPr>
              <w:t>Голова АК</w:t>
            </w:r>
          </w:p>
        </w:tc>
      </w:tr>
    </w:tbl>
    <w:p w14:paraId="51FB48F2" w14:textId="77777777" w:rsidR="008D14B8" w:rsidRDefault="008D14B8" w:rsidP="008D14B8">
      <w:pPr>
        <w:rPr>
          <w:sz w:val="24"/>
          <w:szCs w:val="24"/>
        </w:rPr>
      </w:pPr>
    </w:p>
    <w:p w14:paraId="302A5B55" w14:textId="77777777" w:rsidR="008D14B8" w:rsidRDefault="008D14B8" w:rsidP="008D14B8"/>
    <w:p w14:paraId="63FEA98A" w14:textId="77777777" w:rsidR="008D14B8" w:rsidRDefault="008D14B8" w:rsidP="008D14B8"/>
    <w:p w14:paraId="227A066E" w14:textId="77777777" w:rsidR="00546C24" w:rsidRDefault="00546C24"/>
    <w:sectPr w:rsidR="00546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3C04"/>
    <w:multiLevelType w:val="hybridMultilevel"/>
    <w:tmpl w:val="5AA4CA4E"/>
    <w:lvl w:ilvl="0" w:tplc="0422000B">
      <w:start w:val="1"/>
      <w:numFmt w:val="bullet"/>
      <w:lvlText w:val=""/>
      <w:lvlJc w:val="left"/>
      <w:pPr>
        <w:ind w:left="1440" w:hanging="360"/>
      </w:pPr>
      <w:rPr>
        <w:rFonts w:ascii="Wingdings" w:hAnsi="Wingdings"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1" w15:restartNumberingAfterBreak="0">
    <w:nsid w:val="0AEE7788"/>
    <w:multiLevelType w:val="hybridMultilevel"/>
    <w:tmpl w:val="54EEC7A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F0A15C3"/>
    <w:multiLevelType w:val="hybridMultilevel"/>
    <w:tmpl w:val="9958703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73FF4E83"/>
    <w:multiLevelType w:val="multilevel"/>
    <w:tmpl w:val="AF561B3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24"/>
    <w:rsid w:val="00027DEC"/>
    <w:rsid w:val="00546C24"/>
    <w:rsid w:val="008D14B8"/>
    <w:rsid w:val="009D3BBE"/>
    <w:rsid w:val="00AA099D"/>
    <w:rsid w:val="00AA3E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9CD7"/>
  <w15:chartTrackingRefBased/>
  <w15:docId w15:val="{C7D6F869-72C8-47EC-AF40-9F68D8E7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14B8"/>
    <w:pPr>
      <w:spacing w:line="252" w:lineRule="auto"/>
    </w:pPr>
    <w:rPr>
      <w:rFonts w:ascii="Calibri" w:eastAsia="Calibri" w:hAnsi="Calibri" w:cs="Times New Roman"/>
      <w:kern w:val="0"/>
      <w:lang w:val="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4B8"/>
    <w:pPr>
      <w:spacing w:after="0" w:line="240" w:lineRule="auto"/>
    </w:pPr>
    <w:rPr>
      <w:kern w:val="0"/>
      <w:lang w:val="uk-UA"/>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3EB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AA3EB0"/>
    <w:rPr>
      <w:rFonts w:ascii="Segoe UI" w:eastAsia="Calibri" w:hAnsi="Segoe UI" w:cs="Segoe UI"/>
      <w:kern w:val="0"/>
      <w:sz w:val="18"/>
      <w:szCs w:val="18"/>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92860">
      <w:bodyDiv w:val="1"/>
      <w:marLeft w:val="0"/>
      <w:marRight w:val="0"/>
      <w:marTop w:val="0"/>
      <w:marBottom w:val="0"/>
      <w:divBdr>
        <w:top w:val="none" w:sz="0" w:space="0" w:color="auto"/>
        <w:left w:val="none" w:sz="0" w:space="0" w:color="auto"/>
        <w:bottom w:val="none" w:sz="0" w:space="0" w:color="auto"/>
        <w:right w:val="none" w:sz="0" w:space="0" w:color="auto"/>
      </w:divBdr>
    </w:div>
    <w:div w:id="1639065509">
      <w:bodyDiv w:val="1"/>
      <w:marLeft w:val="0"/>
      <w:marRight w:val="0"/>
      <w:marTop w:val="0"/>
      <w:marBottom w:val="0"/>
      <w:divBdr>
        <w:top w:val="none" w:sz="0" w:space="0" w:color="auto"/>
        <w:left w:val="none" w:sz="0" w:space="0" w:color="auto"/>
        <w:bottom w:val="none" w:sz="0" w:space="0" w:color="auto"/>
        <w:right w:val="none" w:sz="0" w:space="0" w:color="auto"/>
      </w:divBdr>
    </w:div>
    <w:div w:id="18829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981</Words>
  <Characters>5596</Characters>
  <Application>Microsoft Office Word</Application>
  <DocSecurity>0</DocSecurity>
  <Lines>46</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Miklós Grigoryák</dc:creator>
  <cp:keywords/>
  <dc:description/>
  <cp:lastModifiedBy>Miklós Grigoryák</cp:lastModifiedBy>
  <cp:revision>5</cp:revision>
  <cp:lastPrinted>2024-03-11T12:43:00Z</cp:lastPrinted>
  <dcterms:created xsi:type="dcterms:W3CDTF">2023-10-06T08:27:00Z</dcterms:created>
  <dcterms:modified xsi:type="dcterms:W3CDTF">2024-03-11T12:45:00Z</dcterms:modified>
</cp:coreProperties>
</file>