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1953" w14:textId="18FF3309" w:rsidR="00654A87" w:rsidRDefault="00654A87" w:rsidP="00654A87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ПРОТОКОЛ №</w:t>
      </w:r>
      <w:r w:rsidR="006D189F">
        <w:rPr>
          <w:rFonts w:ascii="Times New Roman" w:hAnsi="Times New Roman"/>
          <w:b/>
          <w:bCs/>
          <w:sz w:val="28"/>
        </w:rPr>
        <w:t>3</w:t>
      </w:r>
    </w:p>
    <w:p w14:paraId="727C4909" w14:textId="3F2D72BF" w:rsidR="00654A87" w:rsidRDefault="00654A87" w:rsidP="00654A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засідання атестаційної  комісії  Чепівського ЗЗСО І-ІІІ ст</w:t>
      </w:r>
      <w:r w:rsidR="00B21B4C">
        <w:rPr>
          <w:rFonts w:ascii="Times New Roman" w:hAnsi="Times New Roman"/>
          <w:sz w:val="28"/>
        </w:rPr>
        <w:t>.</w:t>
      </w:r>
    </w:p>
    <w:p w14:paraId="250ACDD7" w14:textId="748CFA0B" w:rsidR="00654A87" w:rsidRDefault="00654A87" w:rsidP="00654A87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  </w:t>
      </w:r>
      <w:r w:rsidR="00923AD9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.11.2023 року </w:t>
      </w:r>
    </w:p>
    <w:p w14:paraId="2A87766A" w14:textId="77777777" w:rsidR="00654A87" w:rsidRDefault="00654A87" w:rsidP="00654A8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ПРИСУТНЬО: 8 чоловік:</w:t>
      </w:r>
    </w:p>
    <w:p w14:paraId="29D69B06" w14:textId="2284F23D" w:rsidR="00654A87" w:rsidRDefault="00654A87" w:rsidP="00654A87">
      <w:pPr>
        <w:spacing w:after="0" w:line="276" w:lineRule="auto"/>
        <w:ind w:left="360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0" w:name="_Hlk53407059"/>
      <w:r>
        <w:rPr>
          <w:rFonts w:ascii="Times New Roman" w:hAnsi="Times New Roman"/>
          <w:b/>
          <w:bCs/>
          <w:color w:val="000000"/>
          <w:sz w:val="28"/>
          <w:szCs w:val="28"/>
        </w:rPr>
        <w:t>Голова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  - Григоряк Н.С. - директор 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Секретар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Чоповці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Н.Ю. – заст. директора школи з ВР;</w:t>
      </w:r>
    </w:p>
    <w:p w14:paraId="2905F8D7" w14:textId="77777777" w:rsidR="00654A87" w:rsidRDefault="00654A87" w:rsidP="00654A87">
      <w:pPr>
        <w:spacing w:after="0" w:line="276" w:lineRule="auto"/>
        <w:ind w:left="142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Члени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14:paraId="65282AC4" w14:textId="77777777" w:rsidR="00654A87" w:rsidRDefault="00654A87" w:rsidP="00654A87">
      <w:pPr>
        <w:spacing w:after="0"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Тромбола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В.І.- заст. директора школи з НВР;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Копта Т.В.– вчитель української мови та літератури, голова м/о вчителів української мови та літератури; </w:t>
      </w:r>
    </w:p>
    <w:p w14:paraId="50FD992A" w14:textId="77777777" w:rsidR="00654A87" w:rsidRDefault="00654A87" w:rsidP="00654A87">
      <w:pPr>
        <w:spacing w:after="0"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Тромбола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В.Й.- вчитель історії, голова м/о вчителів  суспільно-гуманітарних дисциплін;</w:t>
      </w:r>
    </w:p>
    <w:p w14:paraId="2BE9B2AE" w14:textId="77777777" w:rsidR="00654A87" w:rsidRDefault="00654A87" w:rsidP="00654A87">
      <w:pPr>
        <w:spacing w:after="0" w:line="276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Кочіш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 - вчитель початкових класів, керівник м/о вчителів  початкових класів та вихователів ГПД ;</w:t>
      </w:r>
    </w:p>
    <w:p w14:paraId="3F788F8F" w14:textId="77777777" w:rsidR="00654A87" w:rsidRDefault="00654A87" w:rsidP="00654A87">
      <w:pPr>
        <w:spacing w:after="0" w:line="276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Левдар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Н.І. - вчитель початкових класів, керівник м/о вчителів  початкових класів, вихователів ГПД та ДНЗ;</w:t>
      </w:r>
    </w:p>
    <w:p w14:paraId="0F282C55" w14:textId="77777777" w:rsidR="00654A87" w:rsidRDefault="00654A87" w:rsidP="00654A87">
      <w:pPr>
        <w:spacing w:after="0" w:line="276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 Р.І. - голова профспілки, Голова МО вчителів природничо-математичного циклу.</w:t>
      </w:r>
    </w:p>
    <w:bookmarkEnd w:id="0"/>
    <w:p w14:paraId="1B720294" w14:textId="2A9A8C8F" w:rsidR="00654A87" w:rsidRDefault="00654A87" w:rsidP="00654A87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ПОРЯДОК ДЕННИЙ</w:t>
      </w:r>
    </w:p>
    <w:p w14:paraId="66941E69" w14:textId="1D33FF7D" w:rsidR="00654A87" w:rsidRDefault="006D189F" w:rsidP="00654A87">
      <w:pPr>
        <w:spacing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</w:t>
      </w:r>
      <w:r w:rsidR="00654A87">
        <w:rPr>
          <w:rFonts w:ascii="Times New Roman" w:hAnsi="Times New Roman"/>
          <w:bCs/>
          <w:sz w:val="28"/>
        </w:rPr>
        <w:t>.Про позачергову атестацію Поп Р.І., Дуда Н.Є., Балог Н.А.</w:t>
      </w:r>
    </w:p>
    <w:p w14:paraId="32B535D8" w14:textId="03D90811" w:rsidR="00654A87" w:rsidRPr="00654A87" w:rsidRDefault="00654A87" w:rsidP="00654A87">
      <w:pPr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 w:rsidRPr="00654A87">
        <w:rPr>
          <w:rFonts w:ascii="Times New Roman" w:hAnsi="Times New Roman"/>
          <w:b/>
          <w:bCs/>
          <w:sz w:val="28"/>
        </w:rPr>
        <w:t>СЛУХАЛИ:</w:t>
      </w:r>
    </w:p>
    <w:p w14:paraId="65645CAD" w14:textId="4B9E1D2B" w:rsidR="00654A87" w:rsidRDefault="00654A87" w:rsidP="006D189F">
      <w:pPr>
        <w:spacing w:line="240" w:lineRule="auto"/>
        <w:ind w:left="720"/>
        <w:rPr>
          <w:rFonts w:ascii="Times New Roman" w:hAnsi="Times New Roman"/>
          <w:sz w:val="28"/>
        </w:rPr>
      </w:pPr>
      <w:r w:rsidRPr="00F551D2">
        <w:rPr>
          <w:rFonts w:ascii="Times New Roman" w:hAnsi="Times New Roman"/>
          <w:b/>
          <w:sz w:val="28"/>
          <w:u w:val="single"/>
        </w:rPr>
        <w:t>Григоряк Н.С</w:t>
      </w:r>
      <w:r w:rsidRPr="00665868">
        <w:rPr>
          <w:rFonts w:ascii="Times New Roman" w:hAnsi="Times New Roman"/>
          <w:sz w:val="28"/>
        </w:rPr>
        <w:t xml:space="preserve">., голову атестаційної комісії,  яка </w:t>
      </w:r>
      <w:r>
        <w:rPr>
          <w:rFonts w:ascii="Times New Roman" w:hAnsi="Times New Roman"/>
          <w:sz w:val="28"/>
        </w:rPr>
        <w:t>позн</w:t>
      </w:r>
      <w:r w:rsidR="006D189F">
        <w:rPr>
          <w:rFonts w:ascii="Times New Roman" w:hAnsi="Times New Roman"/>
          <w:sz w:val="28"/>
        </w:rPr>
        <w:t>айомила членів АК п</w:t>
      </w:r>
      <w:r>
        <w:rPr>
          <w:rFonts w:ascii="Times New Roman" w:hAnsi="Times New Roman"/>
          <w:sz w:val="28"/>
        </w:rPr>
        <w:t xml:space="preserve">ро </w:t>
      </w:r>
      <w:r w:rsidR="006D189F">
        <w:rPr>
          <w:rFonts w:ascii="Times New Roman" w:hAnsi="Times New Roman"/>
          <w:sz w:val="28"/>
        </w:rPr>
        <w:t xml:space="preserve">те, що </w:t>
      </w:r>
      <w:r>
        <w:rPr>
          <w:rFonts w:ascii="Times New Roman" w:hAnsi="Times New Roman"/>
          <w:sz w:val="28"/>
        </w:rPr>
        <w:t>поступ</w:t>
      </w:r>
      <w:r w:rsidR="006D189F"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 </w:t>
      </w:r>
      <w:r w:rsidR="006D189F">
        <w:rPr>
          <w:rFonts w:ascii="Times New Roman" w:hAnsi="Times New Roman"/>
          <w:sz w:val="28"/>
        </w:rPr>
        <w:t xml:space="preserve">три </w:t>
      </w:r>
      <w:r>
        <w:rPr>
          <w:rFonts w:ascii="Times New Roman" w:hAnsi="Times New Roman"/>
          <w:sz w:val="28"/>
        </w:rPr>
        <w:t>заяв</w:t>
      </w:r>
      <w:r w:rsidR="006D189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позачергову атестацію педагогічних працівників:</w:t>
      </w:r>
    </w:p>
    <w:p w14:paraId="02268B98" w14:textId="14DFE825" w:rsidR="00654A87" w:rsidRDefault="00654A87" w:rsidP="00654A87">
      <w:pPr>
        <w:spacing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Поп Р.</w:t>
      </w:r>
      <w:r>
        <w:rPr>
          <w:rFonts w:ascii="Times New Roman" w:hAnsi="Times New Roman"/>
          <w:sz w:val="28"/>
        </w:rPr>
        <w:t>І. – вчителя хімії, яка претендує на підвищення кваліфікації</w:t>
      </w:r>
      <w:r w:rsidR="00617973">
        <w:rPr>
          <w:rFonts w:ascii="Times New Roman" w:hAnsi="Times New Roman"/>
          <w:sz w:val="28"/>
        </w:rPr>
        <w:t xml:space="preserve"> та присвоєння І категорії.</w:t>
      </w:r>
    </w:p>
    <w:p w14:paraId="6FA3DC58" w14:textId="184F7DD3" w:rsidR="00617973" w:rsidRDefault="00617973" w:rsidP="00617973">
      <w:pPr>
        <w:spacing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Дуда Н.</w:t>
      </w:r>
      <w:r>
        <w:rPr>
          <w:rFonts w:ascii="Times New Roman" w:hAnsi="Times New Roman"/>
          <w:sz w:val="28"/>
        </w:rPr>
        <w:t>Є.- вчителя угорської мови та літератури, яка претендує на підвищення кваліфікації</w:t>
      </w:r>
      <w:r w:rsidRPr="006179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 присвоєння ІІ категорії.</w:t>
      </w:r>
    </w:p>
    <w:p w14:paraId="3C9ACD43" w14:textId="1CF6F888" w:rsidR="00617973" w:rsidRDefault="00617973" w:rsidP="00617973">
      <w:pPr>
        <w:spacing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Балог Н.</w:t>
      </w:r>
      <w:r>
        <w:rPr>
          <w:rFonts w:ascii="Times New Roman" w:hAnsi="Times New Roman"/>
          <w:sz w:val="28"/>
        </w:rPr>
        <w:t>А. – вчителя географії,</w:t>
      </w:r>
      <w:r w:rsidRPr="006179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яка претендує на підвищення кваліфікації</w:t>
      </w:r>
      <w:r w:rsidRPr="006179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 присвоєння ІІ категорії.</w:t>
      </w:r>
    </w:p>
    <w:p w14:paraId="28A19575" w14:textId="77777777" w:rsidR="00202CBC" w:rsidRPr="00A43407" w:rsidRDefault="00202CBC" w:rsidP="00202CBC">
      <w:pPr>
        <w:spacing w:line="240" w:lineRule="auto"/>
        <w:rPr>
          <w:rFonts w:ascii="Times New Roman" w:hAnsi="Times New Roman"/>
          <w:b/>
          <w:bCs/>
          <w:sz w:val="28"/>
        </w:rPr>
      </w:pPr>
      <w:r w:rsidRPr="00A43407">
        <w:rPr>
          <w:rFonts w:ascii="Times New Roman" w:hAnsi="Times New Roman"/>
          <w:b/>
          <w:bCs/>
          <w:sz w:val="28"/>
        </w:rPr>
        <w:t xml:space="preserve">УХВАЛИЛИ: </w:t>
      </w:r>
    </w:p>
    <w:p w14:paraId="3986BF6E" w14:textId="2B0522B5" w:rsidR="00202CBC" w:rsidRPr="006A313E" w:rsidRDefault="00202CBC" w:rsidP="00202C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Внести</w:t>
      </w:r>
      <w:proofErr w:type="spellEnd"/>
      <w:r>
        <w:rPr>
          <w:rFonts w:ascii="Times New Roman" w:hAnsi="Times New Roman"/>
          <w:sz w:val="28"/>
        </w:rPr>
        <w:t xml:space="preserve"> до списку педагогічних працівників, які атестуються у 2023-2024 </w:t>
      </w:r>
      <w:proofErr w:type="spellStart"/>
      <w:r>
        <w:rPr>
          <w:rFonts w:ascii="Times New Roman" w:hAnsi="Times New Roman"/>
          <w:sz w:val="28"/>
        </w:rPr>
        <w:t>н.р</w:t>
      </w:r>
      <w:proofErr w:type="spellEnd"/>
      <w:r>
        <w:rPr>
          <w:rFonts w:ascii="Times New Roman" w:hAnsi="Times New Roman"/>
          <w:sz w:val="28"/>
        </w:rPr>
        <w:t>. Поп Р.І., Дуда Н.Є., Балог Н.А. Підставою  для позачергової атестації є заяви вище перерахованих педагогічних працівників.</w:t>
      </w:r>
    </w:p>
    <w:p w14:paraId="14EF5FD9" w14:textId="77777777" w:rsidR="00202CBC" w:rsidRPr="00580710" w:rsidRDefault="00202CBC" w:rsidP="00202CBC">
      <w:pPr>
        <w:spacing w:after="0" w:line="276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14:paraId="3E3CD768" w14:textId="77777777" w:rsidR="00202CBC" w:rsidRPr="002966D6" w:rsidRDefault="00202CBC" w:rsidP="00202CBC">
      <w:pPr>
        <w:spacing w:line="240" w:lineRule="auto"/>
        <w:rPr>
          <w:rFonts w:ascii="Times New Roman" w:eastAsiaTheme="minorHAnsi" w:hAnsi="Times New Roman"/>
          <w:sz w:val="28"/>
        </w:rPr>
      </w:pPr>
      <w:r w:rsidRPr="002966D6">
        <w:rPr>
          <w:rFonts w:ascii="Times New Roman" w:eastAsiaTheme="minorHAnsi" w:hAnsi="Times New Roman"/>
          <w:sz w:val="28"/>
        </w:rPr>
        <w:t xml:space="preserve">Голова комісії: </w:t>
      </w:r>
      <w:r w:rsidRPr="002966D6">
        <w:rPr>
          <w:rFonts w:ascii="Times New Roman" w:eastAsiaTheme="minorHAnsi" w:hAnsi="Times New Roman"/>
          <w:sz w:val="28"/>
        </w:rPr>
        <w:tab/>
      </w:r>
      <w:bookmarkStart w:id="1" w:name="_GoBack"/>
      <w:bookmarkEnd w:id="1"/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  <w:t>Григоряк Н.С.</w:t>
      </w:r>
    </w:p>
    <w:p w14:paraId="3F2086E0" w14:textId="77777777" w:rsidR="00202CBC" w:rsidRPr="002966D6" w:rsidRDefault="00202CBC" w:rsidP="00202CBC">
      <w:pPr>
        <w:spacing w:line="240" w:lineRule="auto"/>
        <w:rPr>
          <w:rFonts w:ascii="Times New Roman" w:eastAsiaTheme="minorHAnsi" w:hAnsi="Times New Roman"/>
          <w:sz w:val="28"/>
        </w:rPr>
      </w:pPr>
      <w:r w:rsidRPr="002966D6">
        <w:rPr>
          <w:rFonts w:ascii="Times New Roman" w:eastAsiaTheme="minorHAnsi" w:hAnsi="Times New Roman"/>
          <w:sz w:val="28"/>
        </w:rPr>
        <w:t xml:space="preserve">Секретар : </w:t>
      </w:r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</w:r>
      <w:r w:rsidRPr="002966D6">
        <w:rPr>
          <w:rFonts w:ascii="Times New Roman" w:eastAsiaTheme="minorHAnsi" w:hAnsi="Times New Roman"/>
          <w:sz w:val="28"/>
        </w:rPr>
        <w:tab/>
      </w:r>
      <w:proofErr w:type="spellStart"/>
      <w:r w:rsidRPr="002966D6">
        <w:rPr>
          <w:rFonts w:ascii="Times New Roman" w:eastAsiaTheme="minorHAnsi" w:hAnsi="Times New Roman"/>
          <w:sz w:val="28"/>
        </w:rPr>
        <w:t>Чоповці</w:t>
      </w:r>
      <w:proofErr w:type="spellEnd"/>
      <w:r w:rsidRPr="002966D6">
        <w:rPr>
          <w:rFonts w:ascii="Times New Roman" w:eastAsiaTheme="minorHAnsi" w:hAnsi="Times New Roman"/>
          <w:sz w:val="28"/>
        </w:rPr>
        <w:t xml:space="preserve"> Н.Ю.</w:t>
      </w:r>
    </w:p>
    <w:p w14:paraId="2FD2E2CC" w14:textId="77777777" w:rsidR="00202CBC" w:rsidRPr="00B17010" w:rsidRDefault="00202CBC" w:rsidP="00202CBC">
      <w:pPr>
        <w:rPr>
          <w:rFonts w:ascii="Times New Roman" w:hAnsi="Times New Roman"/>
          <w:sz w:val="28"/>
        </w:rPr>
      </w:pPr>
    </w:p>
    <w:p w14:paraId="58860603" w14:textId="77777777" w:rsidR="00202CBC" w:rsidRDefault="00202CBC" w:rsidP="00617973">
      <w:pPr>
        <w:spacing w:line="240" w:lineRule="auto"/>
        <w:ind w:left="720"/>
        <w:rPr>
          <w:rFonts w:ascii="Times New Roman" w:hAnsi="Times New Roman"/>
          <w:sz w:val="28"/>
        </w:rPr>
      </w:pPr>
    </w:p>
    <w:p w14:paraId="6190D5EE" w14:textId="2498B201" w:rsidR="00617973" w:rsidRDefault="00617973" w:rsidP="00617973">
      <w:pPr>
        <w:spacing w:line="240" w:lineRule="auto"/>
        <w:ind w:left="720"/>
        <w:rPr>
          <w:rFonts w:ascii="Times New Roman" w:hAnsi="Times New Roman"/>
          <w:sz w:val="28"/>
        </w:rPr>
      </w:pPr>
    </w:p>
    <w:p w14:paraId="43B6A5E9" w14:textId="36C29311" w:rsidR="00617973" w:rsidRDefault="00617973" w:rsidP="00617973">
      <w:pPr>
        <w:spacing w:line="240" w:lineRule="auto"/>
        <w:ind w:left="720"/>
        <w:rPr>
          <w:rFonts w:ascii="Times New Roman" w:hAnsi="Times New Roman"/>
          <w:sz w:val="28"/>
        </w:rPr>
      </w:pPr>
    </w:p>
    <w:p w14:paraId="7A9202A7" w14:textId="21373991" w:rsidR="00654A87" w:rsidRDefault="00654A87" w:rsidP="00654A87">
      <w:pPr>
        <w:spacing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23FC2C1" w14:textId="77777777" w:rsidR="009E377E" w:rsidRDefault="009E377E"/>
    <w:sectPr w:rsidR="009E377E" w:rsidSect="00B21B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E6EAB"/>
    <w:multiLevelType w:val="hybridMultilevel"/>
    <w:tmpl w:val="900CBDA4"/>
    <w:lvl w:ilvl="0" w:tplc="6F00E2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6F"/>
    <w:rsid w:val="001E3B6F"/>
    <w:rsid w:val="00202CBC"/>
    <w:rsid w:val="00617973"/>
    <w:rsid w:val="00654A87"/>
    <w:rsid w:val="006D189F"/>
    <w:rsid w:val="00923AD9"/>
    <w:rsid w:val="009E377E"/>
    <w:rsid w:val="00B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BA68"/>
  <w15:chartTrackingRefBased/>
  <w15:docId w15:val="{E97C8189-B90A-4F33-BC6D-F89DE5D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A87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B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8</cp:revision>
  <cp:lastPrinted>2024-03-01T07:30:00Z</cp:lastPrinted>
  <dcterms:created xsi:type="dcterms:W3CDTF">2024-02-29T13:17:00Z</dcterms:created>
  <dcterms:modified xsi:type="dcterms:W3CDTF">2024-03-01T09:45:00Z</dcterms:modified>
</cp:coreProperties>
</file>