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E84E" w14:textId="77777777" w:rsidR="00DC4695" w:rsidRDefault="00DC4695" w:rsidP="00DC4695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bookmarkStart w:id="0" w:name="_Hlk186190792"/>
      <w:bookmarkEnd w:id="0"/>
      <w:r>
        <w:rPr>
          <w:rFonts w:ascii="Times New Roman" w:hAnsi="Times New Roman"/>
          <w:b/>
          <w:bCs/>
          <w:sz w:val="28"/>
        </w:rPr>
        <w:t>ПРОТОКОЛ №3</w:t>
      </w:r>
    </w:p>
    <w:p w14:paraId="441EE090" w14:textId="77777777" w:rsidR="00DC4695" w:rsidRDefault="00DC4695" w:rsidP="00DC4695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засідання атестаційної  комісії  Чепівського ЗЗСО І-ІІІ ст.</w:t>
      </w:r>
    </w:p>
    <w:p w14:paraId="6F99C143" w14:textId="14BED4EC" w:rsidR="00DC4695" w:rsidRDefault="00DC4695" w:rsidP="00DC4695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  </w:t>
      </w:r>
      <w:r w:rsidR="0066731F">
        <w:rPr>
          <w:rFonts w:ascii="Times New Roman" w:hAnsi="Times New Roman"/>
          <w:sz w:val="28"/>
        </w:rPr>
        <w:t xml:space="preserve"> </w:t>
      </w:r>
      <w:r w:rsidR="00E865C0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.1</w:t>
      </w:r>
      <w:r w:rsidR="00E865C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66731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року </w:t>
      </w:r>
    </w:p>
    <w:p w14:paraId="78981615" w14:textId="4C8CE7B7" w:rsidR="00DC4695" w:rsidRDefault="00DC4695" w:rsidP="00DC469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ПРИСУТНЬО: 9 чоловік:</w:t>
      </w:r>
    </w:p>
    <w:p w14:paraId="7D940F73" w14:textId="0B91EB2E" w:rsidR="00DC4695" w:rsidRDefault="00DC4695" w:rsidP="00DC4695">
      <w:pPr>
        <w:spacing w:after="0" w:line="276" w:lineRule="auto"/>
        <w:ind w:left="360"/>
        <w:contextualSpacing/>
        <w:rPr>
          <w:rFonts w:ascii="Times New Roman" w:hAnsi="Times New Roman"/>
          <w:color w:val="000000"/>
          <w:sz w:val="28"/>
          <w:szCs w:val="28"/>
        </w:rPr>
      </w:pPr>
      <w:bookmarkStart w:id="1" w:name="_Hlk53407059"/>
      <w:r>
        <w:rPr>
          <w:rFonts w:ascii="Times New Roman" w:hAnsi="Times New Roman"/>
          <w:b/>
          <w:bCs/>
          <w:color w:val="000000"/>
          <w:sz w:val="28"/>
          <w:szCs w:val="28"/>
        </w:rPr>
        <w:t>Голова комісії</w:t>
      </w:r>
      <w:r>
        <w:rPr>
          <w:rFonts w:ascii="Times New Roman" w:hAnsi="Times New Roman"/>
          <w:color w:val="000000"/>
          <w:sz w:val="28"/>
          <w:szCs w:val="28"/>
        </w:rPr>
        <w:t xml:space="preserve">  - </w:t>
      </w:r>
      <w:proofErr w:type="spellStart"/>
      <w:r w:rsidR="0066731F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="0066731F">
        <w:rPr>
          <w:rFonts w:ascii="Times New Roman" w:hAnsi="Times New Roman"/>
          <w:color w:val="000000"/>
          <w:sz w:val="28"/>
          <w:szCs w:val="28"/>
        </w:rPr>
        <w:t xml:space="preserve"> В.І</w:t>
      </w:r>
      <w:r>
        <w:rPr>
          <w:rFonts w:ascii="Times New Roman" w:hAnsi="Times New Roman"/>
          <w:color w:val="000000"/>
          <w:sz w:val="28"/>
          <w:szCs w:val="28"/>
        </w:rPr>
        <w:t>. -</w:t>
      </w:r>
      <w:r w:rsidR="00667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731F" w:rsidRPr="00580710">
        <w:rPr>
          <w:rFonts w:ascii="Times New Roman" w:hAnsi="Times New Roman"/>
          <w:color w:val="000000"/>
          <w:sz w:val="28"/>
          <w:szCs w:val="28"/>
        </w:rPr>
        <w:t>заст. директора школи з НВР</w:t>
      </w:r>
      <w:r w:rsidR="006673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Секретар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Н.Ю. – заст. директора школи з ВР;</w:t>
      </w:r>
    </w:p>
    <w:bookmarkEnd w:id="1"/>
    <w:p w14:paraId="1F056773" w14:textId="77777777" w:rsidR="00DC4695" w:rsidRPr="00580710" w:rsidRDefault="00DC4695" w:rsidP="00DC4695">
      <w:pPr>
        <w:spacing w:after="0" w:line="276" w:lineRule="auto"/>
        <w:ind w:left="142"/>
        <w:contextualSpacing/>
        <w:rPr>
          <w:rFonts w:ascii="Times New Roman" w:hAnsi="Times New Roman"/>
          <w:color w:val="000000"/>
          <w:sz w:val="28"/>
          <w:szCs w:val="28"/>
        </w:rPr>
      </w:pPr>
      <w:r w:rsidRPr="006C08EE">
        <w:rPr>
          <w:rFonts w:ascii="Times New Roman" w:hAnsi="Times New Roman"/>
          <w:b/>
          <w:bCs/>
          <w:color w:val="000000"/>
          <w:sz w:val="28"/>
          <w:szCs w:val="28"/>
        </w:rPr>
        <w:t>Члени комісії</w:t>
      </w:r>
      <w:r w:rsidRPr="00580710">
        <w:rPr>
          <w:rFonts w:ascii="Times New Roman" w:hAnsi="Times New Roman"/>
          <w:color w:val="000000"/>
          <w:sz w:val="28"/>
          <w:szCs w:val="28"/>
        </w:rPr>
        <w:t xml:space="preserve">:  </w:t>
      </w:r>
    </w:p>
    <w:p w14:paraId="2D5E5EE6" w14:textId="7F738BD1" w:rsidR="00DC4695" w:rsidRPr="00580710" w:rsidRDefault="0066731F" w:rsidP="00DC4695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Григоряк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Н.С. – директор ЗЗСО І – ІІІ ст.</w:t>
      </w:r>
      <w:r w:rsidR="00DC4695" w:rsidRPr="00580710">
        <w:rPr>
          <w:rFonts w:ascii="Times New Roman" w:hAnsi="Times New Roman"/>
          <w:color w:val="000000"/>
          <w:sz w:val="28"/>
          <w:szCs w:val="28"/>
        </w:rPr>
        <w:t>;</w:t>
      </w:r>
      <w:r w:rsidR="00DC4695" w:rsidRPr="00580710">
        <w:rPr>
          <w:rFonts w:ascii="Times New Roman" w:hAnsi="Times New Roman"/>
          <w:color w:val="000000"/>
          <w:sz w:val="28"/>
          <w:szCs w:val="28"/>
        </w:rPr>
        <w:br/>
        <w:t xml:space="preserve">Копта Т.В.– вчитель української мови та літератури, голова м/о вчителів української мови та літератури; </w:t>
      </w:r>
    </w:p>
    <w:p w14:paraId="186B7945" w14:textId="77777777" w:rsidR="00DC4695" w:rsidRPr="00580710" w:rsidRDefault="00DC4695" w:rsidP="00DC4695">
      <w:pPr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80710">
        <w:rPr>
          <w:rFonts w:ascii="Times New Roman" w:hAnsi="Times New Roman"/>
          <w:color w:val="000000"/>
          <w:sz w:val="28"/>
          <w:szCs w:val="28"/>
        </w:rPr>
        <w:t>Тромбола</w:t>
      </w:r>
      <w:proofErr w:type="spellEnd"/>
      <w:r w:rsidRPr="00580710">
        <w:rPr>
          <w:rFonts w:ascii="Times New Roman" w:hAnsi="Times New Roman"/>
          <w:color w:val="000000"/>
          <w:sz w:val="28"/>
          <w:szCs w:val="28"/>
        </w:rPr>
        <w:t xml:space="preserve"> В.Й.- вчитель історії, голова м/о вчителів  суспільно-гуманітарних дисциплін;</w:t>
      </w:r>
    </w:p>
    <w:p w14:paraId="6E180C21" w14:textId="77777777" w:rsidR="00DC4695" w:rsidRDefault="00DC4695" w:rsidP="00DC4695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Євчак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В.М.</w:t>
      </w:r>
      <w:r w:rsidRPr="00580710">
        <w:rPr>
          <w:rFonts w:ascii="Times New Roman" w:hAnsi="Times New Roman"/>
          <w:color w:val="000000"/>
          <w:sz w:val="28"/>
          <w:szCs w:val="28"/>
        </w:rPr>
        <w:t>. - вчитель початкових класів, керівник м/о вчителів  початкових класів та вихователів ГПД ;</w:t>
      </w:r>
    </w:p>
    <w:p w14:paraId="2B963371" w14:textId="77777777" w:rsidR="00DC4695" w:rsidRPr="00580710" w:rsidRDefault="00DC4695" w:rsidP="00DC4695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Сербак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О.Ю.</w:t>
      </w:r>
      <w:r w:rsidRPr="00580710">
        <w:rPr>
          <w:rFonts w:ascii="Times New Roman" w:hAnsi="Times New Roman"/>
          <w:color w:val="000000"/>
          <w:sz w:val="28"/>
          <w:szCs w:val="28"/>
        </w:rPr>
        <w:t xml:space="preserve"> - вчитель початкових класів, керівник м/о вчителів  початкових класів, вихователів ГПД та ДНЗ;</w:t>
      </w:r>
    </w:p>
    <w:p w14:paraId="3C404DCB" w14:textId="77777777" w:rsidR="00DC4695" w:rsidRDefault="00DC4695" w:rsidP="00DC4695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Поп Р.І.</w:t>
      </w:r>
      <w:r w:rsidRPr="00580710">
        <w:rPr>
          <w:rFonts w:ascii="Times New Roman" w:hAnsi="Times New Roman"/>
          <w:color w:val="000000"/>
          <w:sz w:val="28"/>
          <w:szCs w:val="28"/>
        </w:rPr>
        <w:t xml:space="preserve"> - голова профспілки, </w:t>
      </w:r>
      <w:r>
        <w:rPr>
          <w:rFonts w:ascii="Times New Roman" w:hAnsi="Times New Roman"/>
          <w:color w:val="000000"/>
          <w:sz w:val="28"/>
          <w:szCs w:val="28"/>
        </w:rPr>
        <w:t>Голова МО вчителів природничо-математичного циклу.</w:t>
      </w:r>
    </w:p>
    <w:p w14:paraId="09F53320" w14:textId="77777777" w:rsidR="00DC4695" w:rsidRDefault="00DC4695" w:rsidP="00DC469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Чоповці</w:t>
      </w:r>
      <w:proofErr w:type="spellEnd"/>
      <w:r>
        <w:rPr>
          <w:rFonts w:ascii="Times New Roman" w:hAnsi="Times New Roman"/>
          <w:sz w:val="28"/>
          <w:szCs w:val="28"/>
        </w:rPr>
        <w:t xml:space="preserve"> І.І. – вчитель біології, голова Ради школи.</w:t>
      </w:r>
    </w:p>
    <w:p w14:paraId="56BF8ABF" w14:textId="77777777" w:rsidR="00DC4695" w:rsidRDefault="00DC4695" w:rsidP="00DC4695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ПОРЯДОК ДЕННИЙ</w:t>
      </w:r>
    </w:p>
    <w:p w14:paraId="0D3A99A8" w14:textId="443776DD" w:rsidR="00DC4695" w:rsidRDefault="00DC4695" w:rsidP="00DC4695">
      <w:pPr>
        <w:spacing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1.Про позачергову атестацію </w:t>
      </w:r>
      <w:r w:rsidR="00E22559">
        <w:rPr>
          <w:rFonts w:ascii="Times New Roman" w:hAnsi="Times New Roman"/>
          <w:bCs/>
          <w:sz w:val="28"/>
        </w:rPr>
        <w:t>вчителів .</w:t>
      </w:r>
    </w:p>
    <w:p w14:paraId="1C257476" w14:textId="77777777" w:rsidR="00DC4695" w:rsidRDefault="00DC4695" w:rsidP="00DC4695">
      <w:pPr>
        <w:spacing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СЛУХАЛИ:</w:t>
      </w:r>
    </w:p>
    <w:p w14:paraId="63F18FB5" w14:textId="6562D9BB" w:rsidR="00DC4695" w:rsidRDefault="0066731F" w:rsidP="00DC4695">
      <w:pPr>
        <w:spacing w:line="240" w:lineRule="auto"/>
        <w:ind w:left="72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  <w:u w:val="single"/>
        </w:rPr>
        <w:t>Тромболу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В.І</w:t>
      </w:r>
      <w:r w:rsidR="00DC4695">
        <w:rPr>
          <w:rFonts w:ascii="Times New Roman" w:hAnsi="Times New Roman"/>
          <w:sz w:val="28"/>
        </w:rPr>
        <w:t>., голову атестаційної комісії,  як</w:t>
      </w:r>
      <w:r>
        <w:rPr>
          <w:rFonts w:ascii="Times New Roman" w:hAnsi="Times New Roman"/>
          <w:sz w:val="28"/>
        </w:rPr>
        <w:t>ий</w:t>
      </w:r>
      <w:r w:rsidR="00DC4695">
        <w:rPr>
          <w:rFonts w:ascii="Times New Roman" w:hAnsi="Times New Roman"/>
          <w:sz w:val="28"/>
        </w:rPr>
        <w:t xml:space="preserve"> познайоми</w:t>
      </w:r>
      <w:r>
        <w:rPr>
          <w:rFonts w:ascii="Times New Roman" w:hAnsi="Times New Roman"/>
          <w:sz w:val="28"/>
        </w:rPr>
        <w:t>в</w:t>
      </w:r>
      <w:r w:rsidR="00DC4695">
        <w:rPr>
          <w:rFonts w:ascii="Times New Roman" w:hAnsi="Times New Roman"/>
          <w:sz w:val="28"/>
        </w:rPr>
        <w:t xml:space="preserve"> членів АК про те, що поступил</w:t>
      </w:r>
      <w:r>
        <w:rPr>
          <w:rFonts w:ascii="Times New Roman" w:hAnsi="Times New Roman"/>
          <w:sz w:val="28"/>
        </w:rPr>
        <w:t>а</w:t>
      </w:r>
      <w:r w:rsidR="00DC4695">
        <w:rPr>
          <w:rFonts w:ascii="Times New Roman" w:hAnsi="Times New Roman"/>
          <w:sz w:val="28"/>
        </w:rPr>
        <w:t xml:space="preserve"> </w:t>
      </w:r>
      <w:r w:rsidR="00E22559">
        <w:rPr>
          <w:rFonts w:ascii="Times New Roman" w:hAnsi="Times New Roman"/>
          <w:sz w:val="28"/>
        </w:rPr>
        <w:t xml:space="preserve"> </w:t>
      </w:r>
      <w:r w:rsidR="00DC4695">
        <w:rPr>
          <w:rFonts w:ascii="Times New Roman" w:hAnsi="Times New Roman"/>
          <w:sz w:val="28"/>
        </w:rPr>
        <w:t xml:space="preserve"> заяв</w:t>
      </w:r>
      <w:r>
        <w:rPr>
          <w:rFonts w:ascii="Times New Roman" w:hAnsi="Times New Roman"/>
          <w:sz w:val="28"/>
        </w:rPr>
        <w:t>а</w:t>
      </w:r>
      <w:r w:rsidR="00DC4695">
        <w:rPr>
          <w:rFonts w:ascii="Times New Roman" w:hAnsi="Times New Roman"/>
          <w:sz w:val="28"/>
        </w:rPr>
        <w:t xml:space="preserve"> на позачергову атестацію педагогічних працівників</w:t>
      </w:r>
      <w:r>
        <w:rPr>
          <w:rFonts w:ascii="Times New Roman" w:hAnsi="Times New Roman"/>
          <w:sz w:val="28"/>
        </w:rPr>
        <w:t xml:space="preserve"> від </w:t>
      </w:r>
    </w:p>
    <w:p w14:paraId="4875A24A" w14:textId="7D423A44" w:rsidR="0066731F" w:rsidRPr="0066731F" w:rsidRDefault="0066731F" w:rsidP="0066731F">
      <w:pPr>
        <w:spacing w:line="240" w:lineRule="auto"/>
        <w:ind w:left="720"/>
        <w:rPr>
          <w:rFonts w:ascii="Times New Roman" w:hAnsi="Times New Roman"/>
          <w:b/>
          <w:sz w:val="28"/>
        </w:rPr>
      </w:pPr>
      <w:r w:rsidRPr="0066731F">
        <w:rPr>
          <w:rFonts w:ascii="Times New Roman" w:hAnsi="Times New Roman"/>
          <w:b/>
          <w:sz w:val="28"/>
        </w:rPr>
        <w:t>КІШ Л.Й.</w:t>
      </w:r>
      <w:r>
        <w:rPr>
          <w:rFonts w:ascii="Times New Roman" w:hAnsi="Times New Roman"/>
          <w:b/>
          <w:sz w:val="28"/>
        </w:rPr>
        <w:t xml:space="preserve"> – </w:t>
      </w:r>
      <w:r w:rsidRPr="0066731F">
        <w:rPr>
          <w:rFonts w:ascii="Times New Roman" w:hAnsi="Times New Roman"/>
          <w:bCs/>
          <w:sz w:val="28"/>
        </w:rPr>
        <w:t>вчителя зарубіжної літератури</w:t>
      </w:r>
      <w:r>
        <w:rPr>
          <w:rFonts w:ascii="Times New Roman" w:hAnsi="Times New Roman"/>
          <w:bCs/>
          <w:sz w:val="28"/>
        </w:rPr>
        <w:t>, яка претендує на присвоєння</w:t>
      </w:r>
      <w:r w:rsidR="00F418AC">
        <w:rPr>
          <w:rFonts w:ascii="Times New Roman" w:hAnsi="Times New Roman"/>
          <w:bCs/>
          <w:sz w:val="28"/>
        </w:rPr>
        <w:t xml:space="preserve"> вищої категорії.</w:t>
      </w:r>
    </w:p>
    <w:p w14:paraId="59198DAA" w14:textId="77777777" w:rsidR="00DC4695" w:rsidRDefault="00DC4695" w:rsidP="00DC4695">
      <w:pPr>
        <w:spacing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УХВАЛИЛИ: </w:t>
      </w:r>
    </w:p>
    <w:p w14:paraId="445C9FC7" w14:textId="2103135A" w:rsidR="00DC4695" w:rsidRDefault="00DC4695" w:rsidP="00DC46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Внести</w:t>
      </w:r>
      <w:proofErr w:type="spellEnd"/>
      <w:r>
        <w:rPr>
          <w:rFonts w:ascii="Times New Roman" w:hAnsi="Times New Roman"/>
          <w:sz w:val="28"/>
        </w:rPr>
        <w:t xml:space="preserve"> до списку педагогічних працівників, які атестуються у 202</w:t>
      </w:r>
      <w:r w:rsidR="00F418A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 w:rsidR="00F418A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н.р</w:t>
      </w:r>
      <w:proofErr w:type="spellEnd"/>
      <w:r>
        <w:rPr>
          <w:rFonts w:ascii="Times New Roman" w:hAnsi="Times New Roman"/>
          <w:sz w:val="28"/>
        </w:rPr>
        <w:t>.</w:t>
      </w:r>
      <w:r w:rsidR="00F418AC">
        <w:rPr>
          <w:rFonts w:ascii="Times New Roman" w:hAnsi="Times New Roman"/>
          <w:sz w:val="28"/>
        </w:rPr>
        <w:t xml:space="preserve"> Кіш Л.Й. </w:t>
      </w:r>
      <w:r>
        <w:rPr>
          <w:rFonts w:ascii="Times New Roman" w:hAnsi="Times New Roman"/>
          <w:sz w:val="28"/>
        </w:rPr>
        <w:t>Підставою  для позачергової атестації є заяви вище перерахованих педагогічних працівників</w:t>
      </w:r>
      <w:r w:rsidR="00E22559">
        <w:rPr>
          <w:rFonts w:ascii="Times New Roman" w:hAnsi="Times New Roman"/>
          <w:sz w:val="28"/>
        </w:rPr>
        <w:t xml:space="preserve"> (додаток 1)</w:t>
      </w:r>
      <w:r>
        <w:rPr>
          <w:rFonts w:ascii="Times New Roman" w:hAnsi="Times New Roman"/>
          <w:sz w:val="28"/>
        </w:rPr>
        <w:t>.</w:t>
      </w:r>
    </w:p>
    <w:p w14:paraId="306A7A26" w14:textId="77777777" w:rsidR="00DC4695" w:rsidRDefault="00DC4695" w:rsidP="00DC4695">
      <w:pPr>
        <w:spacing w:after="0" w:line="276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14:paraId="7FDCCA02" w14:textId="51CB490E" w:rsidR="00DC4695" w:rsidRDefault="00DC4695" w:rsidP="00DC4695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Голова комісії: </w:t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proofErr w:type="spellStart"/>
      <w:r w:rsidR="009B2F23">
        <w:rPr>
          <w:rFonts w:ascii="Times New Roman" w:eastAsiaTheme="minorHAnsi" w:hAnsi="Times New Roman"/>
          <w:sz w:val="28"/>
        </w:rPr>
        <w:t>Тромбола</w:t>
      </w:r>
      <w:proofErr w:type="spellEnd"/>
      <w:r w:rsidR="009B2F23">
        <w:rPr>
          <w:rFonts w:ascii="Times New Roman" w:eastAsiaTheme="minorHAnsi" w:hAnsi="Times New Roman"/>
          <w:sz w:val="28"/>
        </w:rPr>
        <w:t xml:space="preserve"> В.І.</w:t>
      </w:r>
    </w:p>
    <w:p w14:paraId="7F686274" w14:textId="338B9E2D" w:rsidR="00E22559" w:rsidRDefault="00DC4695" w:rsidP="00DC4695">
      <w:pPr>
        <w:spacing w:line="240" w:lineRule="auto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Секретар : </w:t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r>
        <w:rPr>
          <w:rFonts w:ascii="Times New Roman" w:eastAsiaTheme="minorHAnsi" w:hAnsi="Times New Roman"/>
          <w:sz w:val="28"/>
        </w:rPr>
        <w:tab/>
      </w:r>
      <w:proofErr w:type="spellStart"/>
      <w:r>
        <w:rPr>
          <w:rFonts w:ascii="Times New Roman" w:eastAsiaTheme="minorHAnsi" w:hAnsi="Times New Roman"/>
          <w:sz w:val="28"/>
        </w:rPr>
        <w:t>Чоповці</w:t>
      </w:r>
      <w:proofErr w:type="spellEnd"/>
      <w:r>
        <w:rPr>
          <w:rFonts w:ascii="Times New Roman" w:eastAsiaTheme="minorHAnsi" w:hAnsi="Times New Roman"/>
          <w:sz w:val="28"/>
        </w:rPr>
        <w:t xml:space="preserve"> Н.Ю</w:t>
      </w:r>
    </w:p>
    <w:p w14:paraId="3588942D" w14:textId="6717DBAE" w:rsidR="00E865C0" w:rsidRDefault="00106EA4" w:rsidP="00E865C0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                                                                                               </w:t>
      </w:r>
      <w:bookmarkStart w:id="2" w:name="_Hlk53125220"/>
    </w:p>
    <w:p w14:paraId="6ECEB0F4" w14:textId="77777777" w:rsidR="009B2F23" w:rsidRDefault="00E865C0" w:rsidP="00E865C0">
      <w:pPr>
        <w:spacing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 xml:space="preserve">                                                                                 </w:t>
      </w:r>
    </w:p>
    <w:p w14:paraId="76022530" w14:textId="26B7E2A7" w:rsidR="00E865C0" w:rsidRPr="00E865C0" w:rsidRDefault="009B2F23" w:rsidP="00E865C0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i/>
          <w:sz w:val="24"/>
          <w:szCs w:val="24"/>
        </w:rPr>
        <w:lastRenderedPageBreak/>
        <w:t xml:space="preserve">                                                               </w:t>
      </w:r>
      <w:r w:rsidR="00E865C0">
        <w:rPr>
          <w:rFonts w:ascii="Times New Roman" w:eastAsiaTheme="minorHAnsi" w:hAnsi="Times New Roman"/>
          <w:i/>
          <w:sz w:val="24"/>
          <w:szCs w:val="24"/>
        </w:rPr>
        <w:t xml:space="preserve">    </w:t>
      </w:r>
      <w:r w:rsidR="00E865C0">
        <w:rPr>
          <w:rFonts w:ascii="Times New Roman" w:eastAsiaTheme="minorHAnsi" w:hAnsi="Times New Roman"/>
          <w:i/>
          <w:sz w:val="24"/>
          <w:szCs w:val="24"/>
        </w:rPr>
        <w:t xml:space="preserve">Додаток 1 </w:t>
      </w:r>
    </w:p>
    <w:p w14:paraId="4B59A929" w14:textId="77777777" w:rsidR="00E865C0" w:rsidRDefault="00E865C0" w:rsidP="00E865C0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до наказу №175 від 10.10.2025 </w:t>
      </w:r>
    </w:p>
    <w:p w14:paraId="49BB5426" w14:textId="77777777" w:rsidR="00E865C0" w:rsidRDefault="00E865C0" w:rsidP="00E865C0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«Про атестацію педагогічних працівників </w:t>
      </w:r>
    </w:p>
    <w:p w14:paraId="32980FDF" w14:textId="77777777" w:rsidR="00E865C0" w:rsidRDefault="00E865C0" w:rsidP="00E865C0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Чепівського ЗЗСО І-ІІІ ступенів у 2026 році» </w:t>
      </w:r>
    </w:p>
    <w:p w14:paraId="0EA59E3B" w14:textId="77777777" w:rsidR="00E865C0" w:rsidRDefault="00E865C0" w:rsidP="00E865C0">
      <w:pPr>
        <w:spacing w:after="0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02B3E41A" w14:textId="77777777" w:rsidR="00E865C0" w:rsidRDefault="00E865C0" w:rsidP="00E865C0">
      <w:pPr>
        <w:spacing w:after="0"/>
        <w:ind w:left="720"/>
        <w:contextualSpacing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СПИСОК</w:t>
      </w:r>
    </w:p>
    <w:p w14:paraId="4A42626E" w14:textId="77777777" w:rsidR="00E865C0" w:rsidRDefault="00E865C0" w:rsidP="00E865C0">
      <w:pPr>
        <w:spacing w:after="0"/>
        <w:ind w:left="720"/>
        <w:contextualSpacing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педагогічних працівників Чепівського ЗЗСО І-ІІІ ст., </w:t>
      </w:r>
    </w:p>
    <w:p w14:paraId="6FC6FD83" w14:textId="77777777" w:rsidR="00E865C0" w:rsidRPr="00E865C0" w:rsidRDefault="00E865C0" w:rsidP="00E865C0">
      <w:pPr>
        <w:spacing w:after="0"/>
        <w:ind w:left="720"/>
        <w:contextualSpacing/>
        <w:jc w:val="center"/>
        <w:rPr>
          <w:rFonts w:ascii="Times New Roman" w:hAnsi="Times New Roman"/>
          <w:b/>
          <w:sz w:val="18"/>
          <w:szCs w:val="28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які </w:t>
      </w:r>
      <w:r w:rsidRPr="00585DF5">
        <w:rPr>
          <w:rFonts w:ascii="Times New Roman" w:hAnsi="Times New Roman"/>
          <w:b/>
          <w:sz w:val="24"/>
          <w:szCs w:val="28"/>
        </w:rPr>
        <w:t>підлягають черговій атестації у 2026 році</w:t>
      </w:r>
    </w:p>
    <w:p w14:paraId="3FF87C7B" w14:textId="77777777" w:rsidR="00E865C0" w:rsidRPr="00E865C0" w:rsidRDefault="00E865C0" w:rsidP="00E865C0">
      <w:pPr>
        <w:spacing w:after="0" w:line="276" w:lineRule="auto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Style w:val="1"/>
        <w:tblW w:w="103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992"/>
        <w:gridCol w:w="1559"/>
        <w:gridCol w:w="1134"/>
        <w:gridCol w:w="992"/>
        <w:gridCol w:w="851"/>
        <w:gridCol w:w="850"/>
        <w:gridCol w:w="851"/>
        <w:gridCol w:w="981"/>
      </w:tblGrid>
      <w:tr w:rsidR="00E865C0" w:rsidRPr="00E865C0" w14:paraId="0C7A3C74" w14:textId="77777777" w:rsidTr="00E865C0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81F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14:paraId="4C5D6425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2D6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Прізвище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,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ім’я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,</w:t>
            </w:r>
          </w:p>
          <w:p w14:paraId="2EF49BF4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по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батькові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9BCE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Рік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наро-</w:t>
            </w:r>
          </w:p>
          <w:p w14:paraId="66D92891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джен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-</w:t>
            </w:r>
          </w:p>
          <w:p w14:paraId="33F630E5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274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Посада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E6C6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Освітньо-кваліфіка-ційний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рівень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2154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Спеціальність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за дипломом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86D4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Педаго-гічний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стаж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61C3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Дата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попередньої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атестації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3B25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Результати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попередньої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атестації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FB52" w14:textId="77777777" w:rsidR="00E865C0" w:rsidRPr="00E865C0" w:rsidRDefault="00E865C0" w:rsidP="00A1419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На яку</w:t>
            </w:r>
            <w:proofErr w:type="gram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категорію</w:t>
            </w:r>
            <w:proofErr w:type="spellEnd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E865C0">
              <w:rPr>
                <w:rFonts w:ascii="Times New Roman" w:hAnsi="Times New Roman"/>
                <w:b/>
                <w:sz w:val="18"/>
                <w:szCs w:val="24"/>
              </w:rPr>
              <w:t>претендує</w:t>
            </w:r>
            <w:proofErr w:type="spellEnd"/>
          </w:p>
        </w:tc>
      </w:tr>
      <w:tr w:rsidR="009B2F23" w:rsidRPr="00E865C0" w14:paraId="70F761DC" w14:textId="77777777" w:rsidTr="00E865C0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271" w14:textId="77777777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E865C0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AA6" w14:textId="2E5067CA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Кіш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Йосипівна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4B9" w14:textId="710CEF51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5EB" w14:textId="4F6C6C4D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літератури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3D4" w14:textId="0DB65ED1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Спеціаліст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C1F" w14:textId="0B514CE6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української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мови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зарубіжної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літератури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C43" w14:textId="1558888A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25р.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FBA" w14:textId="05B9E7A0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FF0" w14:textId="02A8B1F8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категорія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AF6" w14:textId="12DA9877" w:rsidR="009B2F23" w:rsidRPr="00E865C0" w:rsidRDefault="009B2F23" w:rsidP="009B2F2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Присвоїти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вищу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категорію</w:t>
            </w:r>
            <w:proofErr w:type="spellEnd"/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</w:tr>
    </w:tbl>
    <w:p w14:paraId="25A60B6F" w14:textId="77777777" w:rsidR="00E865C0" w:rsidRPr="00E865C0" w:rsidRDefault="00E865C0" w:rsidP="00E865C0">
      <w:pPr>
        <w:rPr>
          <w:sz w:val="16"/>
        </w:rPr>
      </w:pPr>
    </w:p>
    <w:p w14:paraId="6E116EF3" w14:textId="77777777" w:rsidR="00E865C0" w:rsidRDefault="00E865C0" w:rsidP="00E865C0"/>
    <w:p w14:paraId="43CBB0DE" w14:textId="77777777" w:rsidR="009105F7" w:rsidRDefault="009105F7" w:rsidP="00E865C0">
      <w:pPr>
        <w:spacing w:line="240" w:lineRule="auto"/>
        <w:ind w:left="851" w:hanging="851"/>
        <w:jc w:val="center"/>
        <w:rPr>
          <w:rFonts w:ascii="Times New Roman" w:eastAsiaTheme="minorHAnsi" w:hAnsi="Times New Roman"/>
          <w:sz w:val="28"/>
        </w:rPr>
      </w:pPr>
    </w:p>
    <w:p w14:paraId="40A19287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563505BC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23063F29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5BDDECA1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027D366A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6133A3FB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081FCBA8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66E6A52A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76D5E9F7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7ADAC9BD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0C3C459F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65544B2C" w14:textId="7F54BC22" w:rsidR="00106EA4" w:rsidRDefault="00106EA4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                                                                                              </w:t>
      </w:r>
    </w:p>
    <w:p w14:paraId="1ECD84C1" w14:textId="77777777" w:rsidR="004C06A9" w:rsidRPr="004C06A9" w:rsidRDefault="004C06A9" w:rsidP="004C06A9">
      <w:bookmarkStart w:id="3" w:name="_Hlk53125536"/>
      <w:bookmarkEnd w:id="2"/>
    </w:p>
    <w:p w14:paraId="5066B383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bookmarkEnd w:id="3"/>
    <w:p w14:paraId="15AE2874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5552AAF4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5F75310C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2DE79478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283783C8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74C74E5E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1D166DA1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0078682C" w14:textId="77777777" w:rsidR="00E22559" w:rsidRDefault="00E22559" w:rsidP="00E22559">
      <w:pPr>
        <w:spacing w:after="0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</w:p>
    <w:p w14:paraId="33C1A8BB" w14:textId="77777777" w:rsidR="009105F7" w:rsidRDefault="00106EA4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  </w:t>
      </w:r>
    </w:p>
    <w:p w14:paraId="7F7A19DB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28AC29A9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3F562489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18820320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</w:p>
    <w:p w14:paraId="011B2EEA" w14:textId="77777777" w:rsidR="009105F7" w:rsidRDefault="009105F7" w:rsidP="00106EA4">
      <w:pPr>
        <w:spacing w:line="240" w:lineRule="auto"/>
        <w:jc w:val="center"/>
        <w:rPr>
          <w:rFonts w:ascii="Times New Roman" w:eastAsiaTheme="minorHAnsi" w:hAnsi="Times New Roman"/>
          <w:sz w:val="28"/>
        </w:rPr>
      </w:pPr>
      <w:bookmarkStart w:id="4" w:name="_GoBack"/>
      <w:bookmarkEnd w:id="4"/>
    </w:p>
    <w:sectPr w:rsidR="009105F7" w:rsidSect="004C06A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7788"/>
    <w:multiLevelType w:val="hybridMultilevel"/>
    <w:tmpl w:val="54EEC7A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0A15C3"/>
    <w:multiLevelType w:val="hybridMultilevel"/>
    <w:tmpl w:val="99587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EAB"/>
    <w:multiLevelType w:val="hybridMultilevel"/>
    <w:tmpl w:val="900CBDA4"/>
    <w:lvl w:ilvl="0" w:tplc="6F00E28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lowerLetter"/>
      <w:lvlText w:val="%2."/>
      <w:lvlJc w:val="left"/>
      <w:pPr>
        <w:ind w:left="1365" w:hanging="360"/>
      </w:pPr>
    </w:lvl>
    <w:lvl w:ilvl="2" w:tplc="0422001B">
      <w:start w:val="1"/>
      <w:numFmt w:val="lowerRoman"/>
      <w:lvlText w:val="%3."/>
      <w:lvlJc w:val="right"/>
      <w:pPr>
        <w:ind w:left="2085" w:hanging="180"/>
      </w:pPr>
    </w:lvl>
    <w:lvl w:ilvl="3" w:tplc="0422000F">
      <w:start w:val="1"/>
      <w:numFmt w:val="decimal"/>
      <w:lvlText w:val="%4."/>
      <w:lvlJc w:val="left"/>
      <w:pPr>
        <w:ind w:left="2805" w:hanging="360"/>
      </w:pPr>
    </w:lvl>
    <w:lvl w:ilvl="4" w:tplc="04220019">
      <w:start w:val="1"/>
      <w:numFmt w:val="lowerLetter"/>
      <w:lvlText w:val="%5."/>
      <w:lvlJc w:val="left"/>
      <w:pPr>
        <w:ind w:left="3525" w:hanging="360"/>
      </w:pPr>
    </w:lvl>
    <w:lvl w:ilvl="5" w:tplc="0422001B">
      <w:start w:val="1"/>
      <w:numFmt w:val="lowerRoman"/>
      <w:lvlText w:val="%6."/>
      <w:lvlJc w:val="right"/>
      <w:pPr>
        <w:ind w:left="4245" w:hanging="180"/>
      </w:pPr>
    </w:lvl>
    <w:lvl w:ilvl="6" w:tplc="0422000F">
      <w:start w:val="1"/>
      <w:numFmt w:val="decimal"/>
      <w:lvlText w:val="%7."/>
      <w:lvlJc w:val="left"/>
      <w:pPr>
        <w:ind w:left="4965" w:hanging="360"/>
      </w:pPr>
    </w:lvl>
    <w:lvl w:ilvl="7" w:tplc="04220019">
      <w:start w:val="1"/>
      <w:numFmt w:val="lowerLetter"/>
      <w:lvlText w:val="%8."/>
      <w:lvlJc w:val="left"/>
      <w:pPr>
        <w:ind w:left="5685" w:hanging="360"/>
      </w:pPr>
    </w:lvl>
    <w:lvl w:ilvl="8" w:tplc="0422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CA"/>
    <w:rsid w:val="00095BCA"/>
    <w:rsid w:val="00106EA4"/>
    <w:rsid w:val="00452C06"/>
    <w:rsid w:val="004C06A9"/>
    <w:rsid w:val="0066731F"/>
    <w:rsid w:val="009105F7"/>
    <w:rsid w:val="009B2F23"/>
    <w:rsid w:val="00DC4695"/>
    <w:rsid w:val="00E22559"/>
    <w:rsid w:val="00E41015"/>
    <w:rsid w:val="00E865C0"/>
    <w:rsid w:val="00F4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0513"/>
  <w15:chartTrackingRefBased/>
  <w15:docId w15:val="{DD1B3775-F0D3-401E-8662-8E5C652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69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95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E2255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59"/>
    <w:rsid w:val="00E865C0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39"/>
    <w:rsid w:val="004C06A9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Grigoryák</dc:creator>
  <cp:keywords/>
  <dc:description/>
  <cp:lastModifiedBy>Miklós Grigoryák</cp:lastModifiedBy>
  <cp:revision>11</cp:revision>
  <cp:lastPrinted>2025-12-15T09:02:00Z</cp:lastPrinted>
  <dcterms:created xsi:type="dcterms:W3CDTF">2024-12-27T09:10:00Z</dcterms:created>
  <dcterms:modified xsi:type="dcterms:W3CDTF">2025-12-15T09:02:00Z</dcterms:modified>
</cp:coreProperties>
</file>